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107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4"/>
        <w:gridCol w:w="5379"/>
      </w:tblGrid>
      <w:tr w:rsidR="00951482" w:rsidTr="00D16796">
        <w:trPr>
          <w:trHeight w:val="2386"/>
        </w:trPr>
        <w:tc>
          <w:tcPr>
            <w:tcW w:w="5344" w:type="dxa"/>
          </w:tcPr>
          <w:p w:rsidR="00951482" w:rsidRDefault="00951482" w:rsidP="00951482">
            <w:pPr>
              <w:pStyle w:val="ConsPlusNormal"/>
              <w:tabs>
                <w:tab w:val="left" w:pos="6237"/>
              </w:tabs>
              <w:ind w:right="-1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9" w:type="dxa"/>
          </w:tcPr>
          <w:p w:rsidR="00951482" w:rsidRDefault="00951482" w:rsidP="00951482">
            <w:pPr>
              <w:pStyle w:val="ConsPlusNormal"/>
              <w:tabs>
                <w:tab w:val="left" w:pos="6237"/>
              </w:tabs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D16796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ПРИЛОЖЕНИЕ № 1</w:t>
            </w:r>
          </w:p>
          <w:p w:rsidR="00951482" w:rsidRDefault="00951482" w:rsidP="00951482">
            <w:pPr>
              <w:pStyle w:val="ConsPlusNormal"/>
              <w:tabs>
                <w:tab w:val="left" w:pos="6237"/>
              </w:tabs>
              <w:ind w:right="-1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1482" w:rsidRPr="00B920C4" w:rsidRDefault="00951482" w:rsidP="00951482">
            <w:pPr>
              <w:pStyle w:val="ConsPlusNormal"/>
              <w:tabs>
                <w:tab w:val="left" w:pos="6237"/>
              </w:tabs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D16796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951482" w:rsidRDefault="00951482" w:rsidP="00D16796">
            <w:pPr>
              <w:pStyle w:val="ConsPlusNormal"/>
              <w:tabs>
                <w:tab w:val="left" w:pos="6237"/>
              </w:tabs>
              <w:ind w:right="-1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</w:t>
            </w:r>
            <w:r w:rsidRPr="00B920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  <w:p w:rsidR="00951482" w:rsidRPr="00B920C4" w:rsidRDefault="004D3D22" w:rsidP="00D16796">
            <w:pPr>
              <w:pStyle w:val="ConsPlusNormal"/>
              <w:tabs>
                <w:tab w:val="left" w:pos="6237"/>
              </w:tabs>
              <w:ind w:right="-1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Курчанского</w:t>
            </w:r>
            <w:r w:rsidR="00D1679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679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51482">
              <w:rPr>
                <w:rFonts w:ascii="Times New Roman" w:hAnsi="Times New Roman" w:cs="Times New Roman"/>
                <w:sz w:val="28"/>
                <w:szCs w:val="28"/>
              </w:rPr>
              <w:t>оселени</w:t>
            </w:r>
            <w:r w:rsidR="00D16796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="00951482"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  <w:p w:rsidR="00951482" w:rsidRDefault="00951482" w:rsidP="00951482">
            <w:pPr>
              <w:pStyle w:val="ConsPlusNormal"/>
              <w:tabs>
                <w:tab w:val="left" w:pos="6237"/>
              </w:tabs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16796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20C4">
              <w:rPr>
                <w:rFonts w:ascii="Times New Roman" w:hAnsi="Times New Roman" w:cs="Times New Roman"/>
                <w:sz w:val="28"/>
                <w:szCs w:val="28"/>
              </w:rPr>
              <w:t>от _____________№ _______</w:t>
            </w:r>
          </w:p>
        </w:tc>
      </w:tr>
    </w:tbl>
    <w:p w:rsidR="00790DC7" w:rsidRDefault="00790DC7">
      <w:pPr>
        <w:spacing w:line="360" w:lineRule="exact"/>
      </w:pPr>
    </w:p>
    <w:p w:rsidR="00B82A61" w:rsidRDefault="00381F15" w:rsidP="00381F15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ВЕДОМСТВЕННЫЙ ПЕРЕЧЕНЬ</w:t>
      </w:r>
    </w:p>
    <w:p w:rsidR="00381F15" w:rsidRPr="00540653" w:rsidRDefault="00381F15" w:rsidP="00381F15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/>
      </w:r>
      <w:r w:rsidRPr="00540653">
        <w:rPr>
          <w:rFonts w:ascii="Times New Roman" w:hAnsi="Times New Roman" w:cs="Times New Roman"/>
          <w:b/>
          <w:sz w:val="28"/>
          <w:szCs w:val="28"/>
        </w:rPr>
        <w:t xml:space="preserve">             отдельных видов товаров, работ, услуг</w:t>
      </w:r>
      <w:r w:rsidR="00540653">
        <w:rPr>
          <w:rFonts w:ascii="Times New Roman" w:hAnsi="Times New Roman" w:cs="Times New Roman"/>
          <w:b/>
          <w:sz w:val="28"/>
          <w:szCs w:val="28"/>
        </w:rPr>
        <w:t xml:space="preserve">, в отношении которых </w:t>
      </w:r>
      <w:r w:rsidRPr="00540653">
        <w:rPr>
          <w:rFonts w:ascii="Times New Roman" w:hAnsi="Times New Roman" w:cs="Times New Roman"/>
          <w:b/>
          <w:sz w:val="28"/>
          <w:szCs w:val="28"/>
        </w:rPr>
        <w:t xml:space="preserve">администрацией </w:t>
      </w:r>
      <w:r w:rsidR="004D3D22">
        <w:rPr>
          <w:rFonts w:ascii="Times New Roman" w:hAnsi="Times New Roman" w:cs="Times New Roman"/>
          <w:b/>
          <w:sz w:val="28"/>
          <w:szCs w:val="28"/>
        </w:rPr>
        <w:t>Курчанского</w:t>
      </w:r>
      <w:r w:rsidR="00921E16"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Pr="00540653">
        <w:rPr>
          <w:rFonts w:ascii="Times New Roman" w:hAnsi="Times New Roman" w:cs="Times New Roman"/>
          <w:b/>
          <w:sz w:val="28"/>
          <w:szCs w:val="28"/>
        </w:rPr>
        <w:t xml:space="preserve"> поселения Темрюкского района </w:t>
      </w:r>
      <w:r w:rsidR="00235A69" w:rsidRPr="00540653">
        <w:rPr>
          <w:rFonts w:ascii="Times New Roman" w:hAnsi="Times New Roman" w:cs="Times New Roman"/>
          <w:b/>
          <w:sz w:val="28"/>
          <w:szCs w:val="28"/>
        </w:rPr>
        <w:t>определены требования к</w:t>
      </w:r>
      <w:r w:rsidRPr="00540653">
        <w:rPr>
          <w:rFonts w:ascii="Times New Roman" w:hAnsi="Times New Roman" w:cs="Times New Roman"/>
          <w:b/>
          <w:sz w:val="28"/>
          <w:szCs w:val="28"/>
        </w:rPr>
        <w:t xml:space="preserve"> потребительски</w:t>
      </w:r>
      <w:r w:rsidR="00235A69" w:rsidRPr="00540653">
        <w:rPr>
          <w:rFonts w:ascii="Times New Roman" w:hAnsi="Times New Roman" w:cs="Times New Roman"/>
          <w:b/>
          <w:sz w:val="28"/>
          <w:szCs w:val="28"/>
        </w:rPr>
        <w:t>м</w:t>
      </w:r>
      <w:r w:rsidRPr="00540653">
        <w:rPr>
          <w:rFonts w:ascii="Times New Roman" w:hAnsi="Times New Roman" w:cs="Times New Roman"/>
          <w:b/>
          <w:sz w:val="28"/>
          <w:szCs w:val="28"/>
        </w:rPr>
        <w:t xml:space="preserve"> свойства</w:t>
      </w:r>
      <w:r w:rsidR="00235A69" w:rsidRPr="00540653">
        <w:rPr>
          <w:rFonts w:ascii="Times New Roman" w:hAnsi="Times New Roman" w:cs="Times New Roman"/>
          <w:b/>
          <w:sz w:val="28"/>
          <w:szCs w:val="28"/>
        </w:rPr>
        <w:t>м</w:t>
      </w:r>
      <w:r w:rsidRPr="00540653">
        <w:rPr>
          <w:rFonts w:ascii="Times New Roman" w:hAnsi="Times New Roman" w:cs="Times New Roman"/>
          <w:b/>
          <w:sz w:val="28"/>
          <w:szCs w:val="28"/>
        </w:rPr>
        <w:t xml:space="preserve"> (в том числе качеств</w:t>
      </w:r>
      <w:r w:rsidR="00235A69" w:rsidRPr="00540653">
        <w:rPr>
          <w:rFonts w:ascii="Times New Roman" w:hAnsi="Times New Roman" w:cs="Times New Roman"/>
          <w:b/>
          <w:sz w:val="28"/>
          <w:szCs w:val="28"/>
        </w:rPr>
        <w:t>у</w:t>
      </w:r>
      <w:r w:rsidRPr="00540653">
        <w:rPr>
          <w:rFonts w:ascii="Times New Roman" w:hAnsi="Times New Roman" w:cs="Times New Roman"/>
          <w:b/>
          <w:sz w:val="28"/>
          <w:szCs w:val="28"/>
        </w:rPr>
        <w:t>) и ины</w:t>
      </w:r>
      <w:r w:rsidR="00235A69" w:rsidRPr="00540653">
        <w:rPr>
          <w:rFonts w:ascii="Times New Roman" w:hAnsi="Times New Roman" w:cs="Times New Roman"/>
          <w:b/>
          <w:sz w:val="28"/>
          <w:szCs w:val="28"/>
        </w:rPr>
        <w:t>м</w:t>
      </w:r>
      <w:r w:rsidRPr="00540653">
        <w:rPr>
          <w:rFonts w:ascii="Times New Roman" w:hAnsi="Times New Roman" w:cs="Times New Roman"/>
          <w:b/>
          <w:sz w:val="28"/>
          <w:szCs w:val="28"/>
        </w:rPr>
        <w:t xml:space="preserve"> характеристик</w:t>
      </w:r>
      <w:r w:rsidR="00235A69" w:rsidRPr="00540653">
        <w:rPr>
          <w:rFonts w:ascii="Times New Roman" w:hAnsi="Times New Roman" w:cs="Times New Roman"/>
          <w:b/>
          <w:sz w:val="28"/>
          <w:szCs w:val="28"/>
        </w:rPr>
        <w:t>ам</w:t>
      </w:r>
      <w:r w:rsidRPr="00540653">
        <w:rPr>
          <w:rFonts w:ascii="Times New Roman" w:hAnsi="Times New Roman" w:cs="Times New Roman"/>
          <w:b/>
          <w:sz w:val="28"/>
          <w:szCs w:val="28"/>
        </w:rPr>
        <w:t xml:space="preserve"> (в том числе предельные цены товаров, работ, услуг) </w:t>
      </w:r>
    </w:p>
    <w:p w:rsidR="00235A69" w:rsidRDefault="00235A69" w:rsidP="00381F15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686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336"/>
        <w:gridCol w:w="294"/>
        <w:gridCol w:w="1071"/>
        <w:gridCol w:w="398"/>
        <w:gridCol w:w="567"/>
        <w:gridCol w:w="1129"/>
        <w:gridCol w:w="430"/>
        <w:gridCol w:w="430"/>
        <w:gridCol w:w="427"/>
        <w:gridCol w:w="567"/>
        <w:gridCol w:w="567"/>
        <w:gridCol w:w="850"/>
        <w:gridCol w:w="570"/>
        <w:gridCol w:w="567"/>
        <w:gridCol w:w="441"/>
        <w:gridCol w:w="458"/>
        <w:gridCol w:w="454"/>
        <w:gridCol w:w="703"/>
        <w:gridCol w:w="427"/>
      </w:tblGrid>
      <w:tr w:rsidR="005D6EA5" w:rsidRPr="005D6EA5" w:rsidTr="00463DC5">
        <w:trPr>
          <w:trHeight w:val="108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vAlign w:val="center"/>
            <w:hideMark/>
          </w:tcPr>
          <w:p w:rsidR="00381F15" w:rsidRPr="005D6EA5" w:rsidRDefault="00381F15" w:rsidP="007D06C2">
            <w:pPr>
              <w:widowControl/>
              <w:spacing w:line="220" w:lineRule="exact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№</w:t>
            </w:r>
            <w:r w:rsidR="007D06C2" w:rsidRPr="005D6EA5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proofErr w:type="gramStart"/>
            <w:r w:rsidRPr="005D6EA5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п</w:t>
            </w:r>
            <w:proofErr w:type="gramEnd"/>
            <w:r w:rsidRPr="005D6EA5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vAlign w:val="center"/>
            <w:hideMark/>
          </w:tcPr>
          <w:p w:rsidR="00381F15" w:rsidRPr="005D6EA5" w:rsidRDefault="00381F15" w:rsidP="00B4333B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Код </w:t>
            </w:r>
            <w:r w:rsidR="00B4333B" w:rsidRPr="005D6EA5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по ОКПД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vAlign w:val="center"/>
            <w:hideMark/>
          </w:tcPr>
          <w:p w:rsidR="00381F15" w:rsidRPr="005D6EA5" w:rsidRDefault="00381F15" w:rsidP="00B4333B">
            <w:pPr>
              <w:widowControl/>
              <w:autoSpaceDN w:val="0"/>
              <w:spacing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Наименование отдельного вида товаров, работ, услуг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81F15" w:rsidRPr="005D6EA5" w:rsidRDefault="00381F15">
            <w:pPr>
              <w:widowControl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Единица</w:t>
            </w:r>
          </w:p>
          <w:p w:rsidR="00381F15" w:rsidRPr="005D6EA5" w:rsidRDefault="00381F15">
            <w:pPr>
              <w:widowControl/>
              <w:autoSpaceDN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измерения</w:t>
            </w:r>
          </w:p>
        </w:tc>
        <w:tc>
          <w:tcPr>
            <w:tcW w:w="355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81F15" w:rsidRPr="005D6EA5" w:rsidRDefault="00381F15" w:rsidP="005D6EA5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="00B4333B" w:rsidRPr="005D6EA5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постановлением </w:t>
            </w:r>
            <w:r w:rsidRPr="005D6EA5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администраци</w:t>
            </w:r>
            <w:r w:rsidR="00B4333B" w:rsidRPr="005D6EA5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и</w:t>
            </w:r>
            <w:r w:rsidRPr="005D6EA5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="005D6EA5" w:rsidRPr="005D6EA5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Краснострельского сельского</w:t>
            </w:r>
            <w:r w:rsidRPr="005D6EA5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 поселения Темрюкского района</w:t>
            </w:r>
          </w:p>
        </w:tc>
        <w:tc>
          <w:tcPr>
            <w:tcW w:w="447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1F15" w:rsidRPr="005D6EA5" w:rsidRDefault="00381F15" w:rsidP="00D51725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Требования к потребительским свойствам (в том числе качеству) и иным характеристикам, утвержденны</w:t>
            </w:r>
            <w:r w:rsidR="00D51725" w:rsidRPr="005D6EA5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е настоящим постановлением администрации </w:t>
            </w:r>
            <w:r w:rsidR="005D6EA5" w:rsidRPr="005D6EA5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Краснострельского сельского поселения Темрюкского района</w:t>
            </w:r>
          </w:p>
        </w:tc>
      </w:tr>
      <w:tr w:rsidR="005D6EA5" w:rsidRPr="005D6EA5" w:rsidTr="00463DC5">
        <w:trPr>
          <w:trHeight w:val="389"/>
        </w:trPr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4750F" w:rsidRPr="005D6EA5" w:rsidRDefault="0014750F">
            <w:pPr>
              <w:widowControl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4750F" w:rsidRPr="005D6EA5" w:rsidRDefault="0014750F">
            <w:pPr>
              <w:widowControl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4750F" w:rsidRPr="005D6EA5" w:rsidRDefault="0014750F">
            <w:pPr>
              <w:widowControl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textDirection w:val="btLr"/>
            <w:vAlign w:val="center"/>
          </w:tcPr>
          <w:p w:rsidR="0014750F" w:rsidRPr="005D6EA5" w:rsidRDefault="0014750F" w:rsidP="004E281B">
            <w:pPr>
              <w:widowControl/>
              <w:autoSpaceDN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Код по ОКЕИ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textDirection w:val="btLr"/>
            <w:vAlign w:val="center"/>
          </w:tcPr>
          <w:p w:rsidR="0014750F" w:rsidRPr="005D6EA5" w:rsidRDefault="0014750F" w:rsidP="00EB61A4">
            <w:pPr>
              <w:widowControl/>
              <w:autoSpaceDN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Наименование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textDirection w:val="btLr"/>
            <w:vAlign w:val="center"/>
          </w:tcPr>
          <w:p w:rsidR="0014750F" w:rsidRPr="005D6EA5" w:rsidRDefault="0014750F" w:rsidP="00EB61A4">
            <w:pPr>
              <w:widowControl/>
              <w:autoSpaceDN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Характеристика</w:t>
            </w:r>
          </w:p>
        </w:tc>
        <w:tc>
          <w:tcPr>
            <w:tcW w:w="242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4750F" w:rsidRPr="005D6EA5" w:rsidRDefault="0014750F">
            <w:pPr>
              <w:widowControl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Значение характеристики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textDirection w:val="btLr"/>
            <w:vAlign w:val="center"/>
          </w:tcPr>
          <w:p w:rsidR="0014750F" w:rsidRPr="005D6EA5" w:rsidRDefault="005D6EA5" w:rsidP="005D6EA5">
            <w:pPr>
              <w:widowControl/>
              <w:autoSpaceDN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Ха</w:t>
            </w:r>
            <w:r w:rsidR="0014750F" w:rsidRPr="005D6EA5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рактеристика</w:t>
            </w:r>
          </w:p>
        </w:tc>
        <w:tc>
          <w:tcPr>
            <w:tcW w:w="249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4750F" w:rsidRPr="005D6EA5" w:rsidRDefault="0014750F">
            <w:pPr>
              <w:widowControl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Значение характеристики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14750F" w:rsidRPr="005D6EA5" w:rsidRDefault="0014750F" w:rsidP="006764A4">
            <w:pPr>
              <w:widowControl/>
              <w:autoSpaceDN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14750F" w:rsidRPr="005D6EA5" w:rsidRDefault="0014750F" w:rsidP="006764A4">
            <w:pPr>
              <w:widowControl/>
              <w:autoSpaceDN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5D6EA5" w:rsidTr="00463DC5">
        <w:trPr>
          <w:trHeight w:val="4899"/>
        </w:trPr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D6EA5" w:rsidRPr="005D6EA5" w:rsidRDefault="005D6EA5">
            <w:pPr>
              <w:widowControl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D6EA5" w:rsidRPr="005D6EA5" w:rsidRDefault="005D6EA5">
            <w:pPr>
              <w:widowControl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D6EA5" w:rsidRPr="005D6EA5" w:rsidRDefault="005D6EA5">
            <w:pPr>
              <w:widowControl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extDirection w:val="btLr"/>
            <w:vAlign w:val="center"/>
            <w:hideMark/>
          </w:tcPr>
          <w:p w:rsidR="005D6EA5" w:rsidRPr="005D6EA5" w:rsidRDefault="005D6EA5">
            <w:pPr>
              <w:widowControl/>
              <w:autoSpaceDN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extDirection w:val="btLr"/>
            <w:vAlign w:val="center"/>
            <w:hideMark/>
          </w:tcPr>
          <w:p w:rsidR="005D6EA5" w:rsidRPr="005D6EA5" w:rsidRDefault="005D6EA5">
            <w:pPr>
              <w:widowControl/>
              <w:autoSpaceDN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extDirection w:val="btLr"/>
            <w:vAlign w:val="center"/>
            <w:hideMark/>
          </w:tcPr>
          <w:p w:rsidR="005D6EA5" w:rsidRPr="005D6EA5" w:rsidRDefault="005D6EA5">
            <w:pPr>
              <w:widowControl/>
              <w:autoSpaceDN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extDirection w:val="btLr"/>
            <w:hideMark/>
          </w:tcPr>
          <w:p w:rsidR="005D6EA5" w:rsidRPr="005D6EA5" w:rsidRDefault="005D6EA5" w:rsidP="00D10B22">
            <w:pPr>
              <w:widowControl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Высшая и главная группы должностей муниципальной службы Краснострельского сельского поселения Темрюкского района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extDirection w:val="btLr"/>
          </w:tcPr>
          <w:p w:rsidR="005D6EA5" w:rsidRPr="005D6EA5" w:rsidRDefault="005D6EA5" w:rsidP="005D6EA5">
            <w:pPr>
              <w:widowControl/>
              <w:autoSpaceDN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Ведущая, старшая и младшая группы должностей муниципальной службы Краснострельского сельского поселения Темрюкского района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extDirection w:val="btLr"/>
          </w:tcPr>
          <w:p w:rsidR="005D6EA5" w:rsidRPr="005D6EA5" w:rsidRDefault="005D6EA5" w:rsidP="005D6EA5">
            <w:pPr>
              <w:widowControl/>
              <w:autoSpaceDN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Руководитель или заместитель руководи</w:t>
            </w:r>
            <w:bookmarkStart w:id="0" w:name="_GoBack"/>
            <w:bookmarkEnd w:id="0"/>
            <w:r w:rsidRPr="005D6EA5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теля казенного, бюджетного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extDirection w:val="btLr"/>
          </w:tcPr>
          <w:p w:rsidR="005D6EA5" w:rsidRPr="005D6EA5" w:rsidRDefault="005D6EA5" w:rsidP="005D6EA5">
            <w:pPr>
              <w:widowControl/>
              <w:autoSpaceDN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Руководитель (заместитель руководителя) структурного подразделения казенного, бюджетного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extDirection w:val="btLr"/>
          </w:tcPr>
          <w:p w:rsidR="005D6EA5" w:rsidRPr="005D6EA5" w:rsidRDefault="005D6EA5" w:rsidP="005D6EA5">
            <w:pPr>
              <w:widowControl/>
              <w:autoSpaceDN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Иные должности в казенном, бюджетном учреждении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extDirection w:val="btLr"/>
            <w:vAlign w:val="center"/>
            <w:hideMark/>
          </w:tcPr>
          <w:p w:rsidR="005D6EA5" w:rsidRPr="005D6EA5" w:rsidRDefault="005D6EA5">
            <w:pPr>
              <w:widowControl/>
              <w:autoSpaceDN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extDirection w:val="btLr"/>
            <w:hideMark/>
          </w:tcPr>
          <w:p w:rsidR="005D6EA5" w:rsidRPr="005D6EA5" w:rsidRDefault="005D6EA5" w:rsidP="00921E16">
            <w:pPr>
              <w:widowControl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Высшая и главная группы должностей муниципальной службы Краснострельского сельского поселения Темрюкского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extDirection w:val="btLr"/>
            <w:hideMark/>
          </w:tcPr>
          <w:p w:rsidR="005D6EA5" w:rsidRPr="005D6EA5" w:rsidRDefault="005D6EA5" w:rsidP="00921E16">
            <w:pPr>
              <w:widowControl/>
              <w:autoSpaceDN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Ведущая, старшая и младшая группы должностей муниципальной службы Краснострельского сельского поселения Темрюкского района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extDirection w:val="btLr"/>
          </w:tcPr>
          <w:p w:rsidR="005D6EA5" w:rsidRPr="005D6EA5" w:rsidRDefault="005D6EA5" w:rsidP="00921E16">
            <w:pPr>
              <w:widowControl/>
              <w:autoSpaceDN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Руководитель или заместитель руководителя казенного, бюджетного учреждения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extDirection w:val="btLr"/>
          </w:tcPr>
          <w:p w:rsidR="005D6EA5" w:rsidRPr="005D6EA5" w:rsidRDefault="005D6EA5" w:rsidP="00921E16">
            <w:pPr>
              <w:widowControl/>
              <w:autoSpaceDN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Руководитель (заместитель руководителя) структурного подразделения казенного, бюджетного учреждения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hideMark/>
          </w:tcPr>
          <w:p w:rsidR="005D6EA5" w:rsidRPr="005D6EA5" w:rsidRDefault="005D6EA5" w:rsidP="00921E16">
            <w:pPr>
              <w:widowControl/>
              <w:autoSpaceDN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Иные должности в казенном, бюджетном учреждении</w:t>
            </w:r>
          </w:p>
        </w:tc>
        <w:tc>
          <w:tcPr>
            <w:tcW w:w="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D6EA5" w:rsidRPr="005D6EA5" w:rsidRDefault="005D6EA5" w:rsidP="00921E16">
            <w:pPr>
              <w:widowControl/>
              <w:autoSpaceDN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Обоснование отклонения значения характеристики от утвержденной постановлением администрации </w:t>
            </w:r>
            <w:r w:rsidR="00921E16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 Краснострельского сельского поселения Темрюкского района</w:t>
            </w: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D6EA5" w:rsidRPr="005D6EA5" w:rsidRDefault="005D6EA5" w:rsidP="0014750F">
            <w:pPr>
              <w:widowControl/>
              <w:autoSpaceDN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Функциональное значение</w:t>
            </w:r>
          </w:p>
        </w:tc>
      </w:tr>
    </w:tbl>
    <w:p w:rsidR="00921E16" w:rsidRPr="00921E16" w:rsidRDefault="00921E16">
      <w:pPr>
        <w:rPr>
          <w:rFonts w:ascii="Times New Roman" w:hAnsi="Times New Roman" w:cs="Times New Roman"/>
          <w:sz w:val="2"/>
          <w:szCs w:val="2"/>
        </w:rPr>
      </w:pPr>
    </w:p>
    <w:tbl>
      <w:tblPr>
        <w:tblW w:w="1068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36"/>
        <w:gridCol w:w="294"/>
        <w:gridCol w:w="1064"/>
        <w:gridCol w:w="405"/>
        <w:gridCol w:w="567"/>
        <w:gridCol w:w="1129"/>
        <w:gridCol w:w="430"/>
        <w:gridCol w:w="430"/>
        <w:gridCol w:w="427"/>
        <w:gridCol w:w="567"/>
        <w:gridCol w:w="567"/>
        <w:gridCol w:w="850"/>
        <w:gridCol w:w="570"/>
        <w:gridCol w:w="567"/>
        <w:gridCol w:w="441"/>
        <w:gridCol w:w="458"/>
        <w:gridCol w:w="454"/>
        <w:gridCol w:w="703"/>
        <w:gridCol w:w="427"/>
      </w:tblGrid>
      <w:tr w:rsidR="00921E16" w:rsidTr="00463DC5">
        <w:trPr>
          <w:cantSplit/>
          <w:trHeight w:val="273"/>
          <w:tblHeader/>
        </w:trPr>
        <w:tc>
          <w:tcPr>
            <w:tcW w:w="336" w:type="dxa"/>
            <w:shd w:val="clear" w:color="auto" w:fill="FFFFFF"/>
            <w:vAlign w:val="center"/>
          </w:tcPr>
          <w:p w:rsidR="007E04D2" w:rsidRPr="005D6EA5" w:rsidRDefault="007E04D2" w:rsidP="00E6491B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94" w:type="dxa"/>
            <w:shd w:val="clear" w:color="auto" w:fill="FFFFFF"/>
            <w:vAlign w:val="center"/>
          </w:tcPr>
          <w:p w:rsidR="007E04D2" w:rsidRPr="005D6EA5" w:rsidRDefault="007E04D2" w:rsidP="00E6491B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064" w:type="dxa"/>
            <w:shd w:val="clear" w:color="auto" w:fill="FFFFFF"/>
            <w:vAlign w:val="center"/>
          </w:tcPr>
          <w:p w:rsidR="007E04D2" w:rsidRPr="005D6EA5" w:rsidRDefault="007E04D2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405" w:type="dxa"/>
            <w:shd w:val="clear" w:color="auto" w:fill="FFFFFF"/>
            <w:vAlign w:val="center"/>
          </w:tcPr>
          <w:p w:rsidR="007E04D2" w:rsidRPr="005D6EA5" w:rsidRDefault="007E04D2" w:rsidP="00E6491B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E04D2" w:rsidRPr="005D6EA5" w:rsidRDefault="007E04D2" w:rsidP="00E6491B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7E04D2" w:rsidRPr="005D6EA5" w:rsidRDefault="007E04D2" w:rsidP="00E6491B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430" w:type="dxa"/>
            <w:shd w:val="clear" w:color="auto" w:fill="FFFFFF"/>
            <w:vAlign w:val="center"/>
          </w:tcPr>
          <w:p w:rsidR="007E04D2" w:rsidRPr="005D6EA5" w:rsidRDefault="007E04D2" w:rsidP="00E6491B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430" w:type="dxa"/>
            <w:shd w:val="clear" w:color="auto" w:fill="FFFFFF"/>
            <w:vAlign w:val="center"/>
          </w:tcPr>
          <w:p w:rsidR="007E04D2" w:rsidRPr="005D6EA5" w:rsidRDefault="007E04D2" w:rsidP="00E6491B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7E04D2" w:rsidRPr="005D6EA5" w:rsidRDefault="007E04D2" w:rsidP="00E6491B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E04D2" w:rsidRPr="005D6EA5" w:rsidRDefault="007E04D2" w:rsidP="00E6491B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E04D2" w:rsidRPr="005D6EA5" w:rsidRDefault="007E04D2" w:rsidP="00E6491B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E04D2" w:rsidRPr="005D6EA5" w:rsidRDefault="007E04D2" w:rsidP="00E6491B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70" w:type="dxa"/>
            <w:shd w:val="clear" w:color="auto" w:fill="FFFFFF"/>
            <w:vAlign w:val="center"/>
          </w:tcPr>
          <w:p w:rsidR="007E04D2" w:rsidRPr="005D6EA5" w:rsidRDefault="007E04D2" w:rsidP="00E6491B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E04D2" w:rsidRPr="005D6EA5" w:rsidRDefault="007E04D2" w:rsidP="00E6491B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441" w:type="dxa"/>
            <w:shd w:val="clear" w:color="auto" w:fill="FFFFFF"/>
            <w:vAlign w:val="center"/>
          </w:tcPr>
          <w:p w:rsidR="007E04D2" w:rsidRPr="005D6EA5" w:rsidRDefault="007E04D2" w:rsidP="00E6491B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458" w:type="dxa"/>
            <w:shd w:val="clear" w:color="auto" w:fill="FFFFFF"/>
            <w:vAlign w:val="center"/>
          </w:tcPr>
          <w:p w:rsidR="007E04D2" w:rsidRPr="005D6EA5" w:rsidRDefault="007E04D2" w:rsidP="00E6491B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454" w:type="dxa"/>
            <w:shd w:val="clear" w:color="auto" w:fill="FFFFFF"/>
            <w:vAlign w:val="center"/>
          </w:tcPr>
          <w:p w:rsidR="007E04D2" w:rsidRPr="005D6EA5" w:rsidRDefault="007E04D2" w:rsidP="00E6491B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7E04D2" w:rsidRPr="005D6EA5" w:rsidRDefault="007E04D2" w:rsidP="00E6491B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7E04D2" w:rsidRPr="005D6EA5" w:rsidRDefault="007E04D2" w:rsidP="00E6491B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5D6EA5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19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 w:val="restart"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94" w:type="dxa"/>
            <w:vMerge w:val="restart"/>
            <w:shd w:val="clear" w:color="auto" w:fill="FFFFFF"/>
            <w:textDirection w:val="btLr"/>
            <w:vAlign w:val="center"/>
          </w:tcPr>
          <w:p w:rsidR="00921E16" w:rsidRPr="00284677" w:rsidRDefault="00921E16" w:rsidP="00117F41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26.20.11</w:t>
            </w:r>
          </w:p>
        </w:tc>
        <w:tc>
          <w:tcPr>
            <w:tcW w:w="1064" w:type="dxa"/>
            <w:vMerge w:val="restart"/>
            <w:shd w:val="clear" w:color="auto" w:fill="FFFFFF"/>
            <w:textDirection w:val="btLr"/>
            <w:vAlign w:val="center"/>
          </w:tcPr>
          <w:p w:rsidR="00921E16" w:rsidRPr="00284677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компьютеры, карманные компьютеры,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 в том числе совмещающие функции</w:t>
            </w: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 мобильного телефонного аппарата, - электронные записные книжки и аналогичная компьютерная техника.</w:t>
            </w:r>
          </w:p>
          <w:p w:rsidR="00921E16" w:rsidRPr="00284677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Пояснения по требуемой продукции: ноутбуки, планшетные компьютеры</w:t>
            </w: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ноутбук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ноутбук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Параметр не установлен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Тип устройства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284677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039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дюйм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размер экрана</w:t>
            </w:r>
          </w:p>
        </w:tc>
        <w:tc>
          <w:tcPr>
            <w:tcW w:w="2421" w:type="dxa"/>
            <w:gridSpan w:val="5"/>
            <w:shd w:val="clear" w:color="auto" w:fill="FFFFFF"/>
          </w:tcPr>
          <w:p w:rsidR="00921E16" w:rsidRPr="00284677" w:rsidRDefault="00921E16" w:rsidP="006A0E8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размер экрана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предельное значение - 24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284677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тип экрана</w:t>
            </w:r>
          </w:p>
        </w:tc>
        <w:tc>
          <w:tcPr>
            <w:tcW w:w="2421" w:type="dxa"/>
            <w:gridSpan w:val="5"/>
            <w:shd w:val="clear" w:color="auto" w:fill="FFFFFF"/>
          </w:tcPr>
          <w:p w:rsidR="00921E16" w:rsidRPr="00284677" w:rsidRDefault="00921E16" w:rsidP="006A0E8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тип экрана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Возможные значения – </w:t>
            </w: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  <w:t>TN</w:t>
            </w: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, </w:t>
            </w: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  <w:t>IPS</w:t>
            </w: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, – </w:t>
            </w: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  <w:t>VA</w:t>
            </w: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, </w:t>
            </w: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  <w:t>PLS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284677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163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грамм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вес</w:t>
            </w:r>
          </w:p>
        </w:tc>
        <w:tc>
          <w:tcPr>
            <w:tcW w:w="2421" w:type="dxa"/>
            <w:gridSpan w:val="5"/>
            <w:shd w:val="clear" w:color="auto" w:fill="FFFFFF"/>
          </w:tcPr>
          <w:p w:rsidR="00921E16" w:rsidRPr="00284677" w:rsidRDefault="00921E16" w:rsidP="006A0E8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вес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Возможные значения – 3,4,5 кг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284677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количество ядер процессора</w:t>
            </w:r>
          </w:p>
        </w:tc>
        <w:tc>
          <w:tcPr>
            <w:tcW w:w="2421" w:type="dxa"/>
            <w:gridSpan w:val="5"/>
            <w:shd w:val="clear" w:color="auto" w:fill="FFFFFF"/>
          </w:tcPr>
          <w:p w:rsidR="00921E16" w:rsidRPr="00284677" w:rsidRDefault="00921E16" w:rsidP="006A0E8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количество ядер процессора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Предельное значение – 8, возможные значения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- </w:t>
            </w: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3,4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284677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частота процессора</w:t>
            </w:r>
          </w:p>
        </w:tc>
        <w:tc>
          <w:tcPr>
            <w:tcW w:w="2421" w:type="dxa"/>
            <w:gridSpan w:val="5"/>
            <w:shd w:val="clear" w:color="auto" w:fill="FFFFFF"/>
          </w:tcPr>
          <w:p w:rsidR="00921E16" w:rsidRPr="00284677" w:rsidRDefault="00921E16" w:rsidP="006A0E8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частота процессора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Предельное значение – 5, возможные значения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- </w:t>
            </w: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1-5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284677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размер оперативной </w:t>
            </w: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lastRenderedPageBreak/>
              <w:t>памяти</w:t>
            </w:r>
          </w:p>
        </w:tc>
        <w:tc>
          <w:tcPr>
            <w:tcW w:w="2421" w:type="dxa"/>
            <w:gridSpan w:val="5"/>
            <w:shd w:val="clear" w:color="auto" w:fill="FFFFFF"/>
          </w:tcPr>
          <w:p w:rsidR="00921E16" w:rsidRPr="00284677" w:rsidRDefault="00921E16" w:rsidP="006A0E8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lastRenderedPageBreak/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размер оперативно</w:t>
            </w: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lastRenderedPageBreak/>
              <w:t>й памяти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lastRenderedPageBreak/>
              <w:t xml:space="preserve">Предельное значение –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16</w:t>
            </w: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, возможные значения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– 4,2,8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284677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объем накопителя</w:t>
            </w:r>
          </w:p>
        </w:tc>
        <w:tc>
          <w:tcPr>
            <w:tcW w:w="2421" w:type="dxa"/>
            <w:gridSpan w:val="5"/>
            <w:shd w:val="clear" w:color="auto" w:fill="FFFFFF"/>
          </w:tcPr>
          <w:p w:rsidR="00921E16" w:rsidRPr="00284677" w:rsidRDefault="00921E16" w:rsidP="006A0E8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объем накопителя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Предельное значение –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1000</w:t>
            </w: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, возможные значения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– 500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284677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тип жесткого диска</w:t>
            </w:r>
          </w:p>
        </w:tc>
        <w:tc>
          <w:tcPr>
            <w:tcW w:w="2421" w:type="dxa"/>
            <w:gridSpan w:val="5"/>
            <w:shd w:val="clear" w:color="auto" w:fill="FFFFFF"/>
          </w:tcPr>
          <w:p w:rsidR="00921E16" w:rsidRPr="00284677" w:rsidRDefault="00921E16" w:rsidP="006A0E8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тип жесткого диска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1934BA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Возможные значения –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  <w:t>SSHD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,</w:t>
            </w:r>
            <w:r w:rsidRPr="001934BA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  <w:t>HDD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,</w:t>
            </w:r>
            <w:r w:rsidRPr="001934BA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  <w:t>SSD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,</w:t>
            </w:r>
            <w:r w:rsidRPr="001934BA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  <w:t>HDD</w:t>
            </w:r>
            <w:r w:rsidRPr="001934BA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+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  <w:t>SSD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284677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оптический привод</w:t>
            </w:r>
          </w:p>
        </w:tc>
        <w:tc>
          <w:tcPr>
            <w:tcW w:w="2421" w:type="dxa"/>
            <w:gridSpan w:val="5"/>
            <w:shd w:val="clear" w:color="auto" w:fill="FFFFFF"/>
          </w:tcPr>
          <w:p w:rsidR="00921E16" w:rsidRPr="00284677" w:rsidRDefault="00921E16" w:rsidP="006A0E8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оптический привод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Возможные значения – наличие, отсутствие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284677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vMerge w:val="restart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7" w:type="dxa"/>
            <w:vMerge w:val="restart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нличие</w:t>
            </w:r>
            <w:proofErr w:type="spellEnd"/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 модулей (</w:t>
            </w: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  <w:t>WI-FI)</w:t>
            </w:r>
          </w:p>
        </w:tc>
        <w:tc>
          <w:tcPr>
            <w:tcW w:w="2421" w:type="dxa"/>
            <w:gridSpan w:val="5"/>
            <w:shd w:val="clear" w:color="auto" w:fill="FFFFFF"/>
          </w:tcPr>
          <w:p w:rsidR="00921E16" w:rsidRPr="00284677" w:rsidRDefault="00921E16" w:rsidP="006A0E8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нличие</w:t>
            </w:r>
            <w:proofErr w:type="spellEnd"/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 модулей (</w:t>
            </w: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  <w:t>WI-FI)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Возможные значения – наличие, отсутствие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284677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vMerge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  <w:t>Bluetooth</w:t>
            </w:r>
          </w:p>
        </w:tc>
        <w:tc>
          <w:tcPr>
            <w:tcW w:w="2421" w:type="dxa"/>
            <w:gridSpan w:val="5"/>
            <w:shd w:val="clear" w:color="auto" w:fill="FFFFFF"/>
          </w:tcPr>
          <w:p w:rsidR="00921E16" w:rsidRPr="00284677" w:rsidRDefault="00921E16" w:rsidP="006A0E8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  <w:t>Bluetooth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Возможные значения – наличие, отсутствие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284677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vMerge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поддержка 3</w:t>
            </w: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  <w:t>G (UMTS)</w:t>
            </w:r>
          </w:p>
        </w:tc>
        <w:tc>
          <w:tcPr>
            <w:tcW w:w="2421" w:type="dxa"/>
            <w:gridSpan w:val="5"/>
            <w:shd w:val="clear" w:color="auto" w:fill="FFFFFF"/>
          </w:tcPr>
          <w:p w:rsidR="00921E16" w:rsidRPr="00284677" w:rsidRDefault="00921E16" w:rsidP="006A0E8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поддержка 3</w:t>
            </w: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n-US"/>
              </w:rPr>
              <w:t>G (UMTS)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Возможные значения – наличие, отсутствие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284677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тип видеоадаптера</w:t>
            </w:r>
          </w:p>
        </w:tc>
        <w:tc>
          <w:tcPr>
            <w:tcW w:w="2421" w:type="dxa"/>
            <w:gridSpan w:val="5"/>
            <w:shd w:val="clear" w:color="auto" w:fill="FFFFFF"/>
          </w:tcPr>
          <w:p w:rsidR="00921E16" w:rsidRPr="00284677" w:rsidRDefault="00921E16" w:rsidP="006A0E8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тип видеоадаптера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Возможные значения –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интегрированный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, дискретный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284677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355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час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время работы (от аккумулятора)</w:t>
            </w:r>
          </w:p>
        </w:tc>
        <w:tc>
          <w:tcPr>
            <w:tcW w:w="2421" w:type="dxa"/>
            <w:gridSpan w:val="5"/>
            <w:shd w:val="clear" w:color="auto" w:fill="FFFFFF"/>
          </w:tcPr>
          <w:p w:rsidR="00921E16" w:rsidRPr="00284677" w:rsidRDefault="00921E16" w:rsidP="006A0E8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время работы (от аккумулятора)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Предельное значение - 6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284677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операционная система</w:t>
            </w:r>
          </w:p>
        </w:tc>
        <w:tc>
          <w:tcPr>
            <w:tcW w:w="2421" w:type="dxa"/>
            <w:gridSpan w:val="5"/>
            <w:shd w:val="clear" w:color="auto" w:fill="FFFFFF"/>
          </w:tcPr>
          <w:p w:rsidR="00921E16" w:rsidRPr="00284677" w:rsidRDefault="00921E16" w:rsidP="006A0E8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операционная система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Возможные значения – наличие, отсутствие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284677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предусмотренное программное обеспечение</w:t>
            </w:r>
          </w:p>
        </w:tc>
        <w:tc>
          <w:tcPr>
            <w:tcW w:w="2421" w:type="dxa"/>
            <w:gridSpan w:val="5"/>
            <w:shd w:val="clear" w:color="auto" w:fill="FFFFFF"/>
          </w:tcPr>
          <w:p w:rsidR="00921E16" w:rsidRPr="00284677" w:rsidRDefault="00921E16" w:rsidP="006A0E8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предусмотренное программное обеспечение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Возможные значения – наличие, отсутствие программ для создания, просмотра и редактирования текстовых документов, работы с электронными таблицами, графический редактор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284677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383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предельная цена</w:t>
            </w:r>
          </w:p>
        </w:tc>
        <w:tc>
          <w:tcPr>
            <w:tcW w:w="2421" w:type="dxa"/>
            <w:gridSpan w:val="5"/>
            <w:shd w:val="clear" w:color="auto" w:fill="FFFFFF"/>
          </w:tcPr>
          <w:p w:rsidR="00921E16" w:rsidRPr="00284677" w:rsidRDefault="00921E16" w:rsidP="006A0E8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предельная цена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284677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Не более 40000,00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284677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8467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 w:val="restart"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94" w:type="dxa"/>
            <w:vMerge w:val="restart"/>
            <w:shd w:val="clear" w:color="auto" w:fill="FFFFFF"/>
            <w:textDirection w:val="btLr"/>
            <w:vAlign w:val="center"/>
          </w:tcPr>
          <w:p w:rsidR="00921E16" w:rsidRPr="00F9329A" w:rsidRDefault="00921E16" w:rsidP="00C62472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26.20.11</w:t>
            </w:r>
          </w:p>
        </w:tc>
        <w:tc>
          <w:tcPr>
            <w:tcW w:w="1064" w:type="dxa"/>
            <w:vMerge w:val="restart"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Машины вычислительные электронные цифровые прочие, содержащие  в одном корпусе одно или два  следующих устрой</w:t>
            </w:r>
            <w:proofErr w:type="gramStart"/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ств дл</w:t>
            </w:r>
            <w:proofErr w:type="gramEnd"/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я автоматической обработки данных: запоминающие устройства, устройства ввода,  устройства вывода</w:t>
            </w:r>
          </w:p>
          <w:p w:rsidR="00921E16" w:rsidRPr="00F9329A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Пояснение по требуемой продукции:  компьютеры персональные настольные,  рабочие станции вывода</w:t>
            </w: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6A0E8B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F9329A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Тип (моноблок, системный блок и монитор)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F9329A" w:rsidRDefault="00921E16" w:rsidP="003413A7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F9329A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Тип (моноблок, системный блок и монитор)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Системный блок и монитор, моноблок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6A0E8B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039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дюйм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F9329A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Размер экрана монитора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F9329A" w:rsidRDefault="00921E16" w:rsidP="003413A7">
            <w:pPr>
              <w:spacing w:line="276" w:lineRule="auto"/>
              <w:jc w:val="center"/>
              <w:rPr>
                <w:color w:val="auto"/>
                <w:sz w:val="16"/>
                <w:szCs w:val="16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F9329A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Размер экрана монитора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предельное значение - 24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F9329A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Тип процессора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F9329A" w:rsidRDefault="00921E16" w:rsidP="003413A7">
            <w:pPr>
              <w:spacing w:line="276" w:lineRule="auto"/>
              <w:jc w:val="center"/>
              <w:rPr>
                <w:color w:val="auto"/>
                <w:sz w:val="16"/>
                <w:szCs w:val="16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F9329A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Тип процессора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Для настольных компьютеров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F9329A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Частота процессора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F9329A" w:rsidRDefault="00921E16" w:rsidP="003413A7">
            <w:pPr>
              <w:spacing w:line="276" w:lineRule="auto"/>
              <w:jc w:val="center"/>
              <w:rPr>
                <w:color w:val="auto"/>
                <w:sz w:val="16"/>
                <w:szCs w:val="16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F9329A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Частота процессора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1C0ABA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Возможные значения – 4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2553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гигабайт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F9329A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Размер оперативной памяти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F9329A" w:rsidRDefault="00921E16" w:rsidP="003413A7">
            <w:pPr>
              <w:spacing w:line="276" w:lineRule="auto"/>
              <w:jc w:val="center"/>
              <w:rPr>
                <w:color w:val="auto"/>
                <w:sz w:val="16"/>
                <w:szCs w:val="16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F9329A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Размер оперативной памяти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1C0ABA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Предельное значение – 32, возможные значения – 8,4 и 16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2554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терабайт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F9329A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Объем накопителя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F9329A" w:rsidRDefault="00921E16" w:rsidP="003413A7">
            <w:pPr>
              <w:spacing w:line="276" w:lineRule="auto"/>
              <w:jc w:val="center"/>
              <w:rPr>
                <w:color w:val="auto"/>
                <w:sz w:val="16"/>
                <w:szCs w:val="16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F9329A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Объем накопителя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034C8D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Предельное значение – 3, возможные значения – 1 и 2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F9329A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Тип жесткого диска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F9329A" w:rsidRDefault="00921E16" w:rsidP="003413A7">
            <w:pPr>
              <w:spacing w:line="276" w:lineRule="auto"/>
              <w:jc w:val="center"/>
              <w:rPr>
                <w:color w:val="auto"/>
                <w:sz w:val="16"/>
                <w:szCs w:val="16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F9329A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Тип жесткого диска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Возможные значения – </w:t>
            </w: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>SSHD</w:t>
            </w: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, </w:t>
            </w: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>HDD</w:t>
            </w: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, </w:t>
            </w: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>SSD</w:t>
            </w: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, </w:t>
            </w: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>HDD</w:t>
            </w: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+</w:t>
            </w: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>SSD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F9329A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Оптический привод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F9329A" w:rsidRDefault="00921E16" w:rsidP="003413A7">
            <w:pPr>
              <w:spacing w:line="276" w:lineRule="auto"/>
              <w:jc w:val="center"/>
              <w:rPr>
                <w:color w:val="auto"/>
                <w:sz w:val="16"/>
                <w:szCs w:val="16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F9329A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Оптический привод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Возможные значения </w:t>
            </w: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>DVD RW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F9329A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Тип видеоадаптера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F9329A" w:rsidRDefault="00921E16" w:rsidP="003413A7">
            <w:pPr>
              <w:spacing w:line="276" w:lineRule="auto"/>
              <w:jc w:val="center"/>
              <w:rPr>
                <w:color w:val="auto"/>
                <w:sz w:val="16"/>
                <w:szCs w:val="16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F9329A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Тип видеоадаптера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Возможные значения – </w:t>
            </w:r>
            <w:proofErr w:type="gramStart"/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интегрированный</w:t>
            </w:r>
            <w:proofErr w:type="gramEnd"/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, дискретный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F9329A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Оперативная система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F9329A" w:rsidRDefault="00921E16" w:rsidP="003413A7">
            <w:pPr>
              <w:spacing w:line="276" w:lineRule="auto"/>
              <w:jc w:val="center"/>
              <w:rPr>
                <w:color w:val="auto"/>
                <w:sz w:val="16"/>
                <w:szCs w:val="16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F9329A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Оперативная система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Возможные значения – наличие, отсутствие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F9329A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Предусмотренное программное обеспечение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F9329A" w:rsidRDefault="00921E16" w:rsidP="003413A7">
            <w:pPr>
              <w:spacing w:line="276" w:lineRule="auto"/>
              <w:jc w:val="center"/>
              <w:rPr>
                <w:color w:val="auto"/>
                <w:sz w:val="16"/>
                <w:szCs w:val="16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F9329A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Предусмотренное программное обеспечение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Возможные значения – наличие, отсутствие программ для создания, просмотра и редактирования текстовых документов, работы с электронными таблицами, графический редактор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495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2F2A30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383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2F2A30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F9329A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Предельная цена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F9329A" w:rsidRDefault="00921E16" w:rsidP="003413A7">
            <w:pPr>
              <w:spacing w:line="276" w:lineRule="auto"/>
              <w:jc w:val="center"/>
              <w:rPr>
                <w:color w:val="auto"/>
                <w:sz w:val="16"/>
                <w:szCs w:val="16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F9329A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Предельная цена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6A0E8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Предельное значение – 60000,00 (для системного блока), 15000,00 (для монитора)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6764A4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 w:val="restart"/>
            <w:shd w:val="clear" w:color="auto" w:fill="FFFFFF"/>
            <w:vAlign w:val="center"/>
          </w:tcPr>
          <w:p w:rsidR="00921E16" w:rsidRPr="00F9329A" w:rsidRDefault="00921E16" w:rsidP="00F9329A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lastRenderedPageBreak/>
              <w:t>3</w:t>
            </w:r>
          </w:p>
        </w:tc>
        <w:tc>
          <w:tcPr>
            <w:tcW w:w="294" w:type="dxa"/>
            <w:vMerge w:val="restart"/>
            <w:shd w:val="clear" w:color="auto" w:fill="FFFFFF"/>
            <w:textDirection w:val="btLr"/>
            <w:vAlign w:val="center"/>
          </w:tcPr>
          <w:p w:rsidR="00921E16" w:rsidRPr="00F9329A" w:rsidRDefault="00921E16" w:rsidP="009D6497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26.20.16</w:t>
            </w:r>
          </w:p>
        </w:tc>
        <w:tc>
          <w:tcPr>
            <w:tcW w:w="1064" w:type="dxa"/>
            <w:vMerge w:val="restart"/>
            <w:shd w:val="clear" w:color="auto" w:fill="FFFFFF"/>
            <w:textDirection w:val="btLr"/>
            <w:vAlign w:val="center"/>
          </w:tcPr>
          <w:p w:rsidR="00921E16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Устройства ввода или ввода, содержащие или не содержащие в одном корпусе запоминающие устройства</w:t>
            </w:r>
          </w:p>
          <w:p w:rsidR="00921E16" w:rsidRPr="00F9329A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Пояснение по требуемой продукции: принтеры, сканеры</w:t>
            </w: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Метод печати (струйный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лазерный-для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принтера, многофункционального устройства)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Метод печати (струйный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лазерный-для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принтера, многофункционального устройства)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Возможные значения –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лазерный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, струйный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F9329A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F9329A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F9329A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Точек на </w:t>
            </w: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дюйм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Разрешение сканирования (для сканера, многофункциональное устройство)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F9329A" w:rsidRDefault="00921E16" w:rsidP="00467E28">
            <w:pPr>
              <w:spacing w:line="276" w:lineRule="auto"/>
              <w:jc w:val="center"/>
              <w:rPr>
                <w:color w:val="auto"/>
                <w:sz w:val="16"/>
                <w:szCs w:val="16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Разрешение сканирования (для сканера, многофункциональное устройство)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предельное значение </w:t>
            </w: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–</w:t>
            </w: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4800 точек на дюйм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F9329A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F9329A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F9329A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Цветность (цветной, черно-белый)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F9329A" w:rsidRDefault="00921E16" w:rsidP="00467E28">
            <w:pPr>
              <w:spacing w:line="276" w:lineRule="auto"/>
              <w:jc w:val="center"/>
              <w:rPr>
                <w:color w:val="auto"/>
                <w:sz w:val="16"/>
                <w:szCs w:val="16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Цветность (цветной, черно-белый)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Предельное значение – черно-белый, возможные значения - цветной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F9329A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F9329A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F9329A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Страниц в минуту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Скорость печати/сканирования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F9329A" w:rsidRDefault="00921E16" w:rsidP="00467E28">
            <w:pPr>
              <w:spacing w:line="276" w:lineRule="auto"/>
              <w:jc w:val="center"/>
              <w:rPr>
                <w:color w:val="auto"/>
                <w:sz w:val="16"/>
                <w:szCs w:val="16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Скорость печати/сканирования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Возможное значение – не менее стр./мин. (для многофункционального устройства) и не менее 30 стр./мин. (для принтера)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F9329A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F9329A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F9329A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Наличие дополнительных модулей и интерфейсов (сетевой интерфейс, устройства чтения карт памяти и др.)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F9329A" w:rsidRDefault="00921E16" w:rsidP="00467E28">
            <w:pPr>
              <w:spacing w:line="276" w:lineRule="auto"/>
              <w:jc w:val="center"/>
              <w:rPr>
                <w:color w:val="auto"/>
                <w:sz w:val="16"/>
                <w:szCs w:val="16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Наличие дополнительных модулей и интерфейсов (сетевой интерфейс, устройства чтения карт памяти и др.)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Возможные значения – сетевой интерфейс, устройство чтения карт памяти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F9329A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F9329A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F9329A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Максимальный формат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F9329A" w:rsidRDefault="00921E16" w:rsidP="00467E28">
            <w:pPr>
              <w:spacing w:line="276" w:lineRule="auto"/>
              <w:jc w:val="center"/>
              <w:rPr>
                <w:color w:val="auto"/>
                <w:sz w:val="16"/>
                <w:szCs w:val="16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Максимальный формат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Предельное значение – А3, возможное значение – А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4</w:t>
            </w:r>
            <w:proofErr w:type="gramEnd"/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F9329A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F9329A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F9329A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796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штук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F9329A" w:rsidRDefault="00921E16" w:rsidP="00467E28">
            <w:pPr>
              <w:spacing w:line="276" w:lineRule="auto"/>
              <w:jc w:val="center"/>
              <w:rPr>
                <w:color w:val="auto"/>
                <w:sz w:val="16"/>
                <w:szCs w:val="16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катридж</w:t>
            </w:r>
            <w:proofErr w:type="spellEnd"/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Перезаправляемость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, наличие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467E28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F9329A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F9329A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F9329A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F9329A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383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8523CA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F9329A" w:rsidRDefault="00921E16" w:rsidP="008523CA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Предельная цена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F9329A" w:rsidRDefault="00921E16" w:rsidP="003413A7">
            <w:pPr>
              <w:spacing w:line="360" w:lineRule="auto"/>
              <w:jc w:val="center"/>
              <w:rPr>
                <w:color w:val="auto"/>
                <w:sz w:val="16"/>
                <w:szCs w:val="16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Предельная цена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8523CA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60000,00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F9329A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F9329A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 w:val="restart"/>
            <w:shd w:val="clear" w:color="auto" w:fill="FFFFFF"/>
            <w:vAlign w:val="center"/>
          </w:tcPr>
          <w:p w:rsidR="00921E16" w:rsidRPr="00F9329A" w:rsidRDefault="00921E16" w:rsidP="009D2683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94" w:type="dxa"/>
            <w:vMerge w:val="restart"/>
            <w:shd w:val="clear" w:color="auto" w:fill="FFFFFF"/>
            <w:textDirection w:val="btLr"/>
            <w:vAlign w:val="center"/>
          </w:tcPr>
          <w:p w:rsidR="00921E16" w:rsidRPr="00F9329A" w:rsidRDefault="00921E16" w:rsidP="009D2683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26.30.16</w:t>
            </w:r>
          </w:p>
        </w:tc>
        <w:tc>
          <w:tcPr>
            <w:tcW w:w="1064" w:type="dxa"/>
            <w:vMerge w:val="restart"/>
            <w:shd w:val="clear" w:color="auto" w:fill="FFFFFF"/>
            <w:textDirection w:val="btLr"/>
            <w:vAlign w:val="center"/>
          </w:tcPr>
          <w:p w:rsidR="00921E16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Аппаратура коммуникационная передающая с приемными устройствами.</w:t>
            </w:r>
          </w:p>
          <w:p w:rsidR="00921E16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Пояснение по требуемой продукции: телефоны мобильные</w:t>
            </w:r>
          </w:p>
          <w:p w:rsidR="00921E16" w:rsidRPr="00F9329A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Тип устройства (телефон, смартфон)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Тип устройства (телефон, смартфон)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Поддерживаемые стандарты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F9329A" w:rsidRDefault="00921E16" w:rsidP="00E6491B">
            <w:pPr>
              <w:spacing w:line="276" w:lineRule="auto"/>
              <w:jc w:val="center"/>
              <w:rPr>
                <w:color w:val="auto"/>
                <w:sz w:val="16"/>
                <w:szCs w:val="16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Поддерживаемые стандарты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Возможные значения – поддержка всех частот связи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Операционная система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F9329A" w:rsidRDefault="00921E16" w:rsidP="00E6491B">
            <w:pPr>
              <w:spacing w:line="276" w:lineRule="auto"/>
              <w:jc w:val="center"/>
              <w:rPr>
                <w:color w:val="auto"/>
                <w:sz w:val="16"/>
                <w:szCs w:val="16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Операционная система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DD2030" w:rsidRDefault="00921E16" w:rsidP="00EC37DC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Возможные</w:t>
            </w:r>
            <w:r w:rsidRPr="00DD2030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значения</w:t>
            </w:r>
            <w:r w:rsidRPr="00DD2030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>Android</w:t>
            </w:r>
            <w:r w:rsidRPr="00DD2030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>Lineage</w:t>
            </w:r>
            <w:r w:rsidRPr="00DD2030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>OS</w:t>
            </w:r>
            <w:r w:rsidRPr="00DD2030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>Fire</w:t>
            </w:r>
            <w:r w:rsidRPr="00DD2030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>OS</w:t>
            </w:r>
            <w:r w:rsidRPr="00DD2030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>Flume</w:t>
            </w:r>
            <w:r w:rsidRPr="00DD2030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>OS</w:t>
            </w:r>
            <w:r w:rsidRPr="00DD2030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>iOS</w:t>
            </w:r>
            <w:proofErr w:type="spellEnd"/>
            <w:r w:rsidRPr="00DD2030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>Windows</w:t>
            </w:r>
            <w:r w:rsidRPr="00DD2030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 xml:space="preserve"> 10 </w:t>
            </w: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>Mobile</w:t>
            </w:r>
            <w:r w:rsidRPr="00DD2030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>Sailfish</w:t>
            </w:r>
            <w:r w:rsidRPr="00DD2030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 xml:space="preserve">OS,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>Tizen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>, Remix OS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356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час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Время работы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F9329A" w:rsidRDefault="00921E16" w:rsidP="00E6491B">
            <w:pPr>
              <w:spacing w:line="276" w:lineRule="auto"/>
              <w:jc w:val="center"/>
              <w:rPr>
                <w:color w:val="auto"/>
                <w:sz w:val="16"/>
                <w:szCs w:val="16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Время работы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Предельное значение -30 (возможны и другие значения)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Метод управления (сенсорный/кнопочный)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F9329A" w:rsidRDefault="00921E16" w:rsidP="00E6491B">
            <w:pPr>
              <w:spacing w:line="276" w:lineRule="auto"/>
              <w:jc w:val="center"/>
              <w:rPr>
                <w:color w:val="auto"/>
                <w:sz w:val="16"/>
                <w:szCs w:val="16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Метод управления (сенсорный/кнопочный)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Предельное значение –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сенсорный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, возможное значение - кнопочный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961364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Кол-во </w:t>
            </w: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>SIM-</w:t>
            </w: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карт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F9329A" w:rsidRDefault="00921E16" w:rsidP="00E6491B">
            <w:pPr>
              <w:spacing w:line="276" w:lineRule="auto"/>
              <w:jc w:val="center"/>
              <w:rPr>
                <w:color w:val="auto"/>
                <w:sz w:val="16"/>
                <w:szCs w:val="16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961364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Кол-во </w:t>
            </w: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>SIM-</w:t>
            </w: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карт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Предельное значение – 2, возможные значения - 1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D54236" w:rsidRDefault="00921E16" w:rsidP="00D54236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Наличие модулей и интерфейсов (</w:t>
            </w:r>
            <w:r w:rsidRPr="00D54236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>Wi</w:t>
            </w:r>
            <w:proofErr w:type="spellEnd"/>
            <w:r w:rsidRPr="00D54236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>Fi</w:t>
            </w:r>
            <w:proofErr w:type="spellEnd"/>
            <w:r w:rsidRPr="00D54236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,</w:t>
            </w:r>
            <w:r w:rsidRPr="0021299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>Bluetooth</w:t>
            </w:r>
            <w:r w:rsidRPr="0021299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>USB</w:t>
            </w:r>
            <w:r w:rsidRPr="0021299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>GPS</w:t>
            </w:r>
            <w:r w:rsidRPr="0021299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)  </w:t>
            </w:r>
            <w:r w:rsidRPr="00D54236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</w:t>
            </w:r>
            <w:proofErr w:type="gramEnd"/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F9329A" w:rsidRDefault="00921E16" w:rsidP="00E6491B">
            <w:pPr>
              <w:spacing w:line="276" w:lineRule="auto"/>
              <w:jc w:val="center"/>
              <w:rPr>
                <w:color w:val="auto"/>
                <w:sz w:val="16"/>
                <w:szCs w:val="16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D54236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Наличие модулей и интерфейсов (</w:t>
            </w:r>
            <w:r w:rsidRPr="00D54236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>Wi</w:t>
            </w:r>
            <w:proofErr w:type="spellEnd"/>
            <w:r w:rsidRPr="00D54236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>Fi</w:t>
            </w:r>
            <w:proofErr w:type="spellEnd"/>
            <w:r w:rsidRPr="00D54236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,</w:t>
            </w:r>
            <w:r w:rsidRPr="0021299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>Bluetooth</w:t>
            </w:r>
            <w:r w:rsidRPr="0021299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>USB</w:t>
            </w:r>
            <w:r w:rsidRPr="0021299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en-US"/>
              </w:rPr>
              <w:t>GPS</w:t>
            </w:r>
            <w:r w:rsidRPr="0021299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)  </w:t>
            </w:r>
            <w:r w:rsidRPr="00D54236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</w:t>
            </w:r>
            <w:proofErr w:type="gramEnd"/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Возможные значения – наличие, отсутствие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383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21299F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Стоимость </w:t>
            </w: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lastRenderedPageBreak/>
              <w:t>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F9329A" w:rsidRDefault="00921E16" w:rsidP="00E6491B">
            <w:pPr>
              <w:spacing w:line="360" w:lineRule="auto"/>
              <w:jc w:val="center"/>
              <w:rPr>
                <w:color w:val="auto"/>
                <w:sz w:val="16"/>
                <w:szCs w:val="16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lastRenderedPageBreak/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21299F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Стоимость </w:t>
            </w: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lastRenderedPageBreak/>
              <w:t>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lastRenderedPageBreak/>
              <w:t xml:space="preserve">В соответствии с условиями </w:t>
            </w: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lastRenderedPageBreak/>
              <w:t>договора по представлению услуг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lastRenderedPageBreak/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cantSplit/>
          <w:trHeight w:val="1134"/>
        </w:trPr>
        <w:tc>
          <w:tcPr>
            <w:tcW w:w="336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D976E3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383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Руб.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Предельная цена</w:t>
            </w:r>
          </w:p>
        </w:tc>
        <w:tc>
          <w:tcPr>
            <w:tcW w:w="860" w:type="dxa"/>
            <w:gridSpan w:val="2"/>
            <w:shd w:val="clear" w:color="auto" w:fill="FFFFFF"/>
            <w:vAlign w:val="center"/>
          </w:tcPr>
          <w:p w:rsidR="00921E16" w:rsidRPr="00F9329A" w:rsidRDefault="00921E16" w:rsidP="006F3E7D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Предельная цена 15000,00</w:t>
            </w:r>
          </w:p>
        </w:tc>
        <w:tc>
          <w:tcPr>
            <w:tcW w:w="1561" w:type="dxa"/>
            <w:gridSpan w:val="3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Предельная цена – 5000,00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Предельная цена</w:t>
            </w:r>
          </w:p>
        </w:tc>
        <w:tc>
          <w:tcPr>
            <w:tcW w:w="1137" w:type="dxa"/>
            <w:gridSpan w:val="2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Предельная цена -15000,00</w:t>
            </w:r>
          </w:p>
        </w:tc>
        <w:tc>
          <w:tcPr>
            <w:tcW w:w="1353" w:type="dxa"/>
            <w:gridSpan w:val="3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Предельная цена – 5000,00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998"/>
        </w:trPr>
        <w:tc>
          <w:tcPr>
            <w:tcW w:w="336" w:type="dxa"/>
            <w:vMerge w:val="restart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294" w:type="dxa"/>
            <w:vMerge w:val="restart"/>
            <w:shd w:val="clear" w:color="auto" w:fill="FFFFFF"/>
            <w:textDirection w:val="btLr"/>
            <w:vAlign w:val="center"/>
          </w:tcPr>
          <w:p w:rsidR="00921E16" w:rsidRPr="00F9329A" w:rsidRDefault="00921E16" w:rsidP="008C5F18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29.10.21</w:t>
            </w:r>
          </w:p>
        </w:tc>
        <w:tc>
          <w:tcPr>
            <w:tcW w:w="1064" w:type="dxa"/>
            <w:vMerge w:val="restart"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Средства транспортные с двигателем с искровым зажиганием, с рабочим объемом цилиндров не более 1500 см3, новые </w:t>
            </w: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7E7732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251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D4662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л.с.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Мощность двигателя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F9329A" w:rsidRDefault="00921E16" w:rsidP="00E6491B">
            <w:pPr>
              <w:spacing w:line="276" w:lineRule="auto"/>
              <w:jc w:val="center"/>
              <w:rPr>
                <w:color w:val="auto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Не более 200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Не более 200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1429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комплектация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F9329A" w:rsidRDefault="00921E16" w:rsidP="00E6491B">
            <w:pPr>
              <w:spacing w:line="276" w:lineRule="auto"/>
              <w:jc w:val="center"/>
              <w:rPr>
                <w:color w:val="auto"/>
                <w:sz w:val="16"/>
                <w:szCs w:val="16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B3102F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Эконом класс (возможны дополнительные опции)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693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CA2612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383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CA2612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Руб.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Предельная цена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F9329A" w:rsidRDefault="00921E16" w:rsidP="00E6491B">
            <w:pPr>
              <w:spacing w:line="276" w:lineRule="auto"/>
              <w:jc w:val="center"/>
              <w:rPr>
                <w:color w:val="auto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Не более 1,5 млн.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Не более 1,5 млн.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1256"/>
        </w:trPr>
        <w:tc>
          <w:tcPr>
            <w:tcW w:w="336" w:type="dxa"/>
            <w:vMerge w:val="restart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294" w:type="dxa"/>
            <w:vMerge w:val="restart"/>
            <w:shd w:val="clear" w:color="auto" w:fill="FFFFFF"/>
            <w:textDirection w:val="btLr"/>
            <w:vAlign w:val="center"/>
          </w:tcPr>
          <w:p w:rsidR="00921E16" w:rsidRPr="00F9329A" w:rsidRDefault="00921E16" w:rsidP="00CA2612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29.10.22</w:t>
            </w:r>
          </w:p>
        </w:tc>
        <w:tc>
          <w:tcPr>
            <w:tcW w:w="1064" w:type="dxa"/>
            <w:vMerge w:val="restart"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Средства транспортные с двигателем с искровым зажиганием, с рабочим объемом цилиндров не более 1500 см3, новые Пояснение по требуемой продукции: автомобили легковые</w:t>
            </w: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251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D4662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л.с.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Мощность двигателя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B47AF0" w:rsidRDefault="00921E16" w:rsidP="00E6491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B47AF0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Не более 200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Мощность двигателя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Не более 200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1259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CA2612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комплектация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B47AF0" w:rsidRDefault="00921E16" w:rsidP="00E6491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B47AF0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961364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комплектация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Не менее класса (возможны дополнительные опции)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1419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CA2612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383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Руб.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Предельная цена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B47AF0" w:rsidRDefault="00921E16" w:rsidP="00E6491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B47AF0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Не более 2,5 млн.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D54236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Предельная цена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Не более 2,5 млн.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830"/>
        </w:trPr>
        <w:tc>
          <w:tcPr>
            <w:tcW w:w="336" w:type="dxa"/>
            <w:vMerge w:val="restart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294" w:type="dxa"/>
            <w:vMerge w:val="restart"/>
            <w:shd w:val="clear" w:color="auto" w:fill="FFFFFF"/>
            <w:textDirection w:val="btLr"/>
            <w:vAlign w:val="center"/>
          </w:tcPr>
          <w:p w:rsidR="00921E16" w:rsidRPr="00F9329A" w:rsidRDefault="00921E16" w:rsidP="00D0220F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29.10.23</w:t>
            </w:r>
          </w:p>
        </w:tc>
        <w:tc>
          <w:tcPr>
            <w:tcW w:w="1064" w:type="dxa"/>
            <w:vMerge w:val="restart"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Средства транспортные с поршневым двигателем внутреннего сгорания с воспламенением от сжатия (дизелем или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полудизелем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) новые</w:t>
            </w: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251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л.с.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Мощность двигателя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B47AF0" w:rsidRDefault="00921E16" w:rsidP="005B4EB4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B47AF0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Не более 200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Мощность двигателя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Не более 200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CA2612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CA2612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842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CA2612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комплектация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B47AF0" w:rsidRDefault="00921E16" w:rsidP="005B4EB4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B47AF0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961364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комплектация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CA2612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CA2612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CA2612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383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Руб.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Предельная цена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B47AF0" w:rsidRDefault="00921E16" w:rsidP="00BA273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B47AF0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Не более </w:t>
            </w: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  <w:r w:rsidRPr="00B47AF0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,5 млн.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D54236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Предельная цена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B47AF0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Не более </w:t>
            </w: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  <w:r w:rsidRPr="00B47AF0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,5 млн.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CA2612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CA2612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865"/>
        </w:trPr>
        <w:tc>
          <w:tcPr>
            <w:tcW w:w="336" w:type="dxa"/>
            <w:vMerge w:val="restart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294" w:type="dxa"/>
            <w:vMerge w:val="restart"/>
            <w:shd w:val="clear" w:color="auto" w:fill="FFFFFF"/>
            <w:textDirection w:val="btLr"/>
            <w:vAlign w:val="center"/>
          </w:tcPr>
          <w:p w:rsidR="00921E16" w:rsidRPr="00F9329A" w:rsidRDefault="00921E16" w:rsidP="00D303BE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29.10.24</w:t>
            </w:r>
          </w:p>
        </w:tc>
        <w:tc>
          <w:tcPr>
            <w:tcW w:w="1064" w:type="dxa"/>
            <w:vMerge w:val="restart"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Средства автотранспортные для перевозки людей прочие</w:t>
            </w: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251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л.с.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Не более 200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Default="00921E16" w:rsidP="00103F6A">
            <w:pPr>
              <w:jc w:val="center"/>
            </w:pPr>
            <w:r w:rsidRPr="00632116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Не более 200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CA2612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CA2612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комплектация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Default="00921E16" w:rsidP="00103F6A">
            <w:pPr>
              <w:jc w:val="center"/>
            </w:pPr>
            <w:r w:rsidRPr="00632116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961364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комплектация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С учетом дополнительных опций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684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383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Руб.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Предельная цена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F9329A" w:rsidRDefault="00921E16" w:rsidP="00E6491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Не более 1,5 млн.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D54236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Предельная цена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Не более 1,5 млн.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837"/>
        </w:trPr>
        <w:tc>
          <w:tcPr>
            <w:tcW w:w="336" w:type="dxa"/>
            <w:vMerge w:val="restart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294" w:type="dxa"/>
            <w:vMerge w:val="restart"/>
            <w:shd w:val="clear" w:color="auto" w:fill="FFFFFF"/>
            <w:textDirection w:val="btLr"/>
            <w:vAlign w:val="center"/>
          </w:tcPr>
          <w:p w:rsidR="00921E16" w:rsidRPr="00F9329A" w:rsidRDefault="00921E16" w:rsidP="009A788E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29.10.30</w:t>
            </w:r>
          </w:p>
        </w:tc>
        <w:tc>
          <w:tcPr>
            <w:tcW w:w="1064" w:type="dxa"/>
            <w:vMerge w:val="restart"/>
            <w:shd w:val="clear" w:color="auto" w:fill="FFFFFF"/>
            <w:textDirection w:val="btLr"/>
            <w:vAlign w:val="center"/>
          </w:tcPr>
          <w:p w:rsidR="00921E16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Средства автотранспортные для перевозки 10 человек и более</w:t>
            </w:r>
          </w:p>
          <w:p w:rsidR="00921E16" w:rsidRPr="00F9329A" w:rsidRDefault="00921E16" w:rsidP="00463DC5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251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л.с.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Мощность двигателя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Default="00921E16" w:rsidP="00103F6A">
            <w:pPr>
              <w:jc w:val="center"/>
            </w:pPr>
            <w:r w:rsidRPr="005542A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Мощность двигателя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Не более 250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707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комплектация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Default="00921E16" w:rsidP="00103F6A">
            <w:pPr>
              <w:jc w:val="center"/>
            </w:pPr>
            <w:r w:rsidRPr="005542A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961364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комплектация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С учетом дополнительных опций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688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383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Руб.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Предельная цена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Default="00921E16" w:rsidP="00103F6A">
            <w:pPr>
              <w:jc w:val="center"/>
            </w:pPr>
            <w:r w:rsidRPr="005542A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D54236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Предельная цена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Default="00921E16" w:rsidP="000E72C5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Не более 2 млн.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CA2612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CA2612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1407"/>
        </w:trPr>
        <w:tc>
          <w:tcPr>
            <w:tcW w:w="336" w:type="dxa"/>
            <w:vMerge w:val="restart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94" w:type="dxa"/>
            <w:vMerge w:val="restart"/>
            <w:shd w:val="clear" w:color="auto" w:fill="FFFFFF"/>
            <w:textDirection w:val="btLr"/>
            <w:vAlign w:val="center"/>
          </w:tcPr>
          <w:p w:rsidR="00921E16" w:rsidRPr="00F9329A" w:rsidRDefault="00921E16" w:rsidP="00145451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29.10.41</w:t>
            </w:r>
          </w:p>
        </w:tc>
        <w:tc>
          <w:tcPr>
            <w:tcW w:w="1064" w:type="dxa"/>
            <w:vMerge w:val="restart"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Средства автотранспортные грузовые с поршневым двигателем внутреннего сгорания с воспламенением от сжатия (дизелем или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полудизелем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) новые</w:t>
            </w: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251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л.с.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Default="00921E16" w:rsidP="00145451">
            <w:pPr>
              <w:jc w:val="center"/>
            </w:pPr>
            <w:r w:rsidRPr="005912C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Default="00921E16" w:rsidP="005E4224">
            <w:pPr>
              <w:jc w:val="center"/>
            </w:pPr>
            <w:r w:rsidRPr="008479AE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Лошадиная сила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Default="00921E16" w:rsidP="005B4EB4">
            <w:pPr>
              <w:jc w:val="center"/>
            </w:pPr>
            <w:r w:rsidRPr="008479AE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1413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383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Руб.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Default="00921E16" w:rsidP="00145451">
            <w:pPr>
              <w:jc w:val="center"/>
            </w:pPr>
            <w:r w:rsidRPr="005912C3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Default="00921E16" w:rsidP="005E4224">
            <w:pPr>
              <w:jc w:val="center"/>
            </w:pPr>
            <w:r w:rsidRPr="008479AE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Руб.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Default="00921E16" w:rsidP="005B4EB4">
            <w:pPr>
              <w:jc w:val="center"/>
            </w:pPr>
            <w:r w:rsidRPr="008479AE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838"/>
        </w:trPr>
        <w:tc>
          <w:tcPr>
            <w:tcW w:w="336" w:type="dxa"/>
            <w:vMerge w:val="restart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294" w:type="dxa"/>
            <w:vMerge w:val="restart"/>
            <w:shd w:val="clear" w:color="auto" w:fill="FFFFFF"/>
            <w:textDirection w:val="btLr"/>
            <w:vAlign w:val="center"/>
          </w:tcPr>
          <w:p w:rsidR="00921E16" w:rsidRPr="00F9329A" w:rsidRDefault="00921E16" w:rsidP="00F65BF3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31.01.11</w:t>
            </w:r>
          </w:p>
        </w:tc>
        <w:tc>
          <w:tcPr>
            <w:tcW w:w="1064" w:type="dxa"/>
            <w:vMerge w:val="restart"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Мебель металлическая для офисов. Пояснение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трбуемой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продукции: мебель для сидения с металлическим каркасом</w:t>
            </w: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Default="00921E16" w:rsidP="00680146">
            <w:pPr>
              <w:jc w:val="center"/>
            </w:pPr>
            <w:r w:rsidRPr="0057013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Default="00921E16" w:rsidP="00680146">
            <w:pPr>
              <w:jc w:val="center"/>
            </w:pPr>
            <w:r w:rsidRPr="0057013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21299F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Материал (металл)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F9329A" w:rsidRDefault="00921E16" w:rsidP="00E6491B">
            <w:pPr>
              <w:spacing w:line="360" w:lineRule="auto"/>
              <w:jc w:val="center"/>
              <w:rPr>
                <w:color w:val="auto"/>
                <w:sz w:val="16"/>
                <w:szCs w:val="16"/>
              </w:rPr>
            </w:pPr>
            <w:r w:rsidRPr="008479AE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21299F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Материал (металл)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Возможное значение – сплавы железа и алюминия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Default="00921E16" w:rsidP="00680146">
            <w:pPr>
              <w:jc w:val="center"/>
            </w:pPr>
            <w:r w:rsidRPr="0057013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Default="00921E16" w:rsidP="00680146">
            <w:pPr>
              <w:jc w:val="center"/>
            </w:pPr>
            <w:r w:rsidRPr="0057013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21299F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Обивочные материалы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BE201A" w:rsidRDefault="00921E16" w:rsidP="00872E07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proofErr w:type="gramStart"/>
            <w:r w:rsidRPr="00BE20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Предельное значение - кожа натуральная (возможные значения: искусственная кожа, мебельный (искусственный мех, искусственная замша (</w:t>
            </w:r>
            <w:proofErr w:type="spellStart"/>
            <w:r w:rsidRPr="00BE20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микрофибра</w:t>
            </w:r>
            <w:proofErr w:type="spellEnd"/>
            <w:r w:rsidRPr="00BE20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), ткань, нетканые материалы </w:t>
            </w:r>
            <w:proofErr w:type="gramEnd"/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21299F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Обивочные материалы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872E07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proofErr w:type="gramStart"/>
            <w:r w:rsidRPr="00BE20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Предельное значение - кожа натуральная (возможные значения: искусственная кожа, мебельный (искусственный мех, искусственная замша (</w:t>
            </w:r>
            <w:proofErr w:type="spellStart"/>
            <w:r w:rsidRPr="00BE20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микрофибра</w:t>
            </w:r>
            <w:proofErr w:type="spellEnd"/>
            <w:r w:rsidRPr="00BE20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), ткань, нетканые материалы</w:t>
            </w:r>
            <w:proofErr w:type="gramEnd"/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685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383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Руб.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21299F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Предельная цена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F9329A" w:rsidRDefault="00921E16" w:rsidP="00E6491B">
            <w:pPr>
              <w:spacing w:line="360" w:lineRule="auto"/>
              <w:jc w:val="center"/>
              <w:rPr>
                <w:color w:val="auto"/>
                <w:sz w:val="16"/>
                <w:szCs w:val="16"/>
              </w:rPr>
            </w:pPr>
            <w:r w:rsidRPr="008479AE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21299F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Предельная цена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 w:val="restart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294" w:type="dxa"/>
            <w:vMerge w:val="restart"/>
            <w:shd w:val="clear" w:color="auto" w:fill="FFFFFF"/>
            <w:textDirection w:val="btLr"/>
            <w:vAlign w:val="center"/>
          </w:tcPr>
          <w:p w:rsidR="00921E16" w:rsidRPr="00F9329A" w:rsidRDefault="00921E16" w:rsidP="002517BF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31.01.12</w:t>
            </w:r>
          </w:p>
        </w:tc>
        <w:tc>
          <w:tcPr>
            <w:tcW w:w="1064" w:type="dxa"/>
            <w:vMerge w:val="restart"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Мебель деревянная для офисов Пояснение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трбуемой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продукции: мебель для сидения с деревянным каркасом</w:t>
            </w: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Default="00921E16" w:rsidP="005B4EB4">
            <w:pPr>
              <w:jc w:val="center"/>
            </w:pPr>
            <w:r w:rsidRPr="0057013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Default="00921E16" w:rsidP="005B4EB4">
            <w:pPr>
              <w:jc w:val="center"/>
            </w:pPr>
            <w:r w:rsidRPr="0057013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21299F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Материал (вид древесины)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0B6471" w:rsidRDefault="00921E16" w:rsidP="000B6471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proofErr w:type="gramStart"/>
            <w:r w:rsidRPr="000B647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Предельное  значение – массив древесины ценных пород (твердолиственных и тропических; возможные значения: древесина хвойных и </w:t>
            </w:r>
            <w:proofErr w:type="spellStart"/>
            <w:r w:rsidRPr="000B647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мягколиственных</w:t>
            </w:r>
            <w:proofErr w:type="spellEnd"/>
            <w:r w:rsidRPr="000B647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пород</w:t>
            </w: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: береза, лиственница, ель</w:t>
            </w:r>
            <w:proofErr w:type="gramEnd"/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21299F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Материал (вид древесины)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0B6471" w:rsidRDefault="00921E16" w:rsidP="005B4EB4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proofErr w:type="gramStart"/>
            <w:r w:rsidRPr="000B647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Предельное  значение – массив древесины ценных пород (твердолиственных и тропических; возможные значения: древесина хвойных и </w:t>
            </w:r>
            <w:proofErr w:type="spellStart"/>
            <w:r w:rsidRPr="000B647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мягколиственных</w:t>
            </w:r>
            <w:proofErr w:type="spellEnd"/>
            <w:r w:rsidRPr="000B647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пород</w:t>
            </w: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: береза, лиственница, ель</w:t>
            </w:r>
            <w:proofErr w:type="gramEnd"/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Default="00921E16" w:rsidP="005B4EB4">
            <w:pPr>
              <w:jc w:val="center"/>
            </w:pPr>
            <w:r w:rsidRPr="0057013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Default="00921E16" w:rsidP="005B4EB4">
            <w:pPr>
              <w:jc w:val="center"/>
            </w:pPr>
            <w:r w:rsidRPr="0057013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21299F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Обивочные материалы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537DA6" w:rsidRDefault="00921E16" w:rsidP="00537DA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proofErr w:type="gramStart"/>
            <w:r w:rsidRPr="00537DA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Предельное значение – кожа натуральная; возможные значения: </w:t>
            </w:r>
            <w:r w:rsidRPr="00BE20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искусственная кожа, мебельный (искусственный мех, искусственная замша (микрофибра), ткань, нетканые материалы</w:t>
            </w:r>
            <w:proofErr w:type="gramEnd"/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21299F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Обивочные материалы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537DA6" w:rsidRDefault="00921E16" w:rsidP="005B4EB4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proofErr w:type="gramStart"/>
            <w:r w:rsidRPr="00537DA6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Предельное значение – кожа натуральная; возможные значения: </w:t>
            </w:r>
            <w:r w:rsidRPr="00BE20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искусственная кожа, мебельный (искусственный мех, искусственная замша (микрофибра), ткань, нетканые материалы</w:t>
            </w:r>
            <w:proofErr w:type="gramEnd"/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383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Руб.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21299F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Предельная цена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F9329A" w:rsidRDefault="00921E16" w:rsidP="00E6491B">
            <w:pPr>
              <w:spacing w:line="360" w:lineRule="auto"/>
              <w:jc w:val="center"/>
              <w:rPr>
                <w:color w:val="auto"/>
                <w:sz w:val="16"/>
                <w:szCs w:val="16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21299F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Предельная цена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 w:val="restart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294" w:type="dxa"/>
            <w:vMerge w:val="restart"/>
            <w:shd w:val="clear" w:color="auto" w:fill="FFFFFF"/>
            <w:textDirection w:val="btLr"/>
            <w:vAlign w:val="center"/>
          </w:tcPr>
          <w:p w:rsidR="00921E16" w:rsidRPr="00F9329A" w:rsidRDefault="00921E16" w:rsidP="008E7573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49.32.11</w:t>
            </w:r>
          </w:p>
        </w:tc>
        <w:tc>
          <w:tcPr>
            <w:tcW w:w="1064" w:type="dxa"/>
            <w:vMerge w:val="restart"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Услуги такси</w:t>
            </w:r>
          </w:p>
        </w:tc>
        <w:tc>
          <w:tcPr>
            <w:tcW w:w="405" w:type="dxa"/>
            <w:vMerge w:val="restart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251</w:t>
            </w:r>
          </w:p>
        </w:tc>
        <w:tc>
          <w:tcPr>
            <w:tcW w:w="567" w:type="dxa"/>
            <w:vMerge w:val="restart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Л.с.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21299F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Мощность двигателя автомобиля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8E7573" w:rsidRDefault="00921E16" w:rsidP="00E6491B"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E7573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Не более 200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21299F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Мощность двигателя автомобиля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8E7573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Не более 200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21299F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Тип коробки передач автомобиля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Default="00921E16" w:rsidP="008E7573">
            <w:pPr>
              <w:jc w:val="center"/>
            </w:pPr>
            <w:r w:rsidRPr="00467FA0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21299F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Тип коробки передач автомобиля</w:t>
            </w:r>
          </w:p>
        </w:tc>
        <w:tc>
          <w:tcPr>
            <w:tcW w:w="2490" w:type="dxa"/>
            <w:gridSpan w:val="5"/>
            <w:vMerge w:val="restart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В соответствии с условиями договора по предоставлению услуг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21299F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Комплектация автомобиля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Default="00921E16" w:rsidP="008E7573">
            <w:pPr>
              <w:jc w:val="center"/>
            </w:pPr>
            <w:r w:rsidRPr="00467FA0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21299F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Комплектация автомобиля</w:t>
            </w:r>
          </w:p>
        </w:tc>
        <w:tc>
          <w:tcPr>
            <w:tcW w:w="2490" w:type="dxa"/>
            <w:gridSpan w:val="5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21299F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Время предоставления автомобиля по требованию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Default="00921E16" w:rsidP="008E7573">
            <w:pPr>
              <w:jc w:val="center"/>
            </w:pPr>
            <w:r w:rsidRPr="00467FA0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21299F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Время предоставления автомобиля по требованию</w:t>
            </w:r>
          </w:p>
        </w:tc>
        <w:tc>
          <w:tcPr>
            <w:tcW w:w="2490" w:type="dxa"/>
            <w:gridSpan w:val="5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383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Руб.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21299F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Предельная цена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Default="00921E16" w:rsidP="008E7573">
            <w:pPr>
              <w:jc w:val="center"/>
            </w:pPr>
            <w:r w:rsidRPr="00467FA0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21299F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Предельная цена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 w:val="restart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294" w:type="dxa"/>
            <w:vMerge w:val="restart"/>
            <w:shd w:val="clear" w:color="auto" w:fill="FFFFFF"/>
            <w:textDirection w:val="btLr"/>
            <w:vAlign w:val="center"/>
          </w:tcPr>
          <w:p w:rsidR="00921E16" w:rsidRPr="00F9329A" w:rsidRDefault="00921E16" w:rsidP="00D34296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49.32.12</w:t>
            </w:r>
          </w:p>
        </w:tc>
        <w:tc>
          <w:tcPr>
            <w:tcW w:w="1064" w:type="dxa"/>
            <w:vMerge w:val="restart"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Услуги по аренде легковых автомобилей с водителем</w:t>
            </w:r>
          </w:p>
        </w:tc>
        <w:tc>
          <w:tcPr>
            <w:tcW w:w="405" w:type="dxa"/>
            <w:vMerge w:val="restart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251</w:t>
            </w:r>
          </w:p>
        </w:tc>
        <w:tc>
          <w:tcPr>
            <w:tcW w:w="567" w:type="dxa"/>
            <w:vMerge w:val="restart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Л.с.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21299F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Мощность двигателя автомобиля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8E7573" w:rsidRDefault="00921E16" w:rsidP="005B4EB4"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8E7573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Не более 200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21299F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Мощность двигателя автомобиля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8E7573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Не более 200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21299F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Тип коробки передач автомобиля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Default="00921E16" w:rsidP="005B4EB4">
            <w:pPr>
              <w:jc w:val="center"/>
            </w:pPr>
            <w:r w:rsidRPr="00467FA0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21299F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Тип коробки передач автомобиля</w:t>
            </w:r>
          </w:p>
        </w:tc>
        <w:tc>
          <w:tcPr>
            <w:tcW w:w="2490" w:type="dxa"/>
            <w:gridSpan w:val="5"/>
            <w:vMerge w:val="restart"/>
            <w:shd w:val="clear" w:color="auto" w:fill="FFFFFF"/>
            <w:vAlign w:val="center"/>
          </w:tcPr>
          <w:p w:rsidR="00921E16" w:rsidRPr="00F9329A" w:rsidRDefault="00921E16" w:rsidP="00713DF1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в соответствии с условиями договора по предоставлению услуг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21299F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Комплектация автомобиля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Default="00921E16" w:rsidP="005B4EB4">
            <w:pPr>
              <w:jc w:val="center"/>
            </w:pPr>
            <w:r w:rsidRPr="00467FA0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21299F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Комплектация автомобиля</w:t>
            </w:r>
          </w:p>
        </w:tc>
        <w:tc>
          <w:tcPr>
            <w:tcW w:w="2490" w:type="dxa"/>
            <w:gridSpan w:val="5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21299F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Время предоставления автомобиля по требованию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Default="00921E16" w:rsidP="005B4EB4">
            <w:pPr>
              <w:jc w:val="center"/>
            </w:pPr>
            <w:r w:rsidRPr="00467FA0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21299F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Время предоставления автомобиля по требованию</w:t>
            </w:r>
          </w:p>
        </w:tc>
        <w:tc>
          <w:tcPr>
            <w:tcW w:w="2490" w:type="dxa"/>
            <w:gridSpan w:val="5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346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383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Руб.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21299F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Предельная цена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Default="00921E16" w:rsidP="005B4EB4">
            <w:pPr>
              <w:jc w:val="center"/>
            </w:pPr>
            <w:r w:rsidRPr="00467FA0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21299F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Предельная цена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Не более 1500,00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1032"/>
        </w:trPr>
        <w:tc>
          <w:tcPr>
            <w:tcW w:w="336" w:type="dxa"/>
            <w:vMerge w:val="restart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294" w:type="dxa"/>
            <w:vMerge w:val="restart"/>
            <w:shd w:val="clear" w:color="auto" w:fill="FFFFFF"/>
            <w:textDirection w:val="btLr"/>
            <w:vAlign w:val="center"/>
          </w:tcPr>
          <w:p w:rsidR="00921E16" w:rsidRPr="00F9329A" w:rsidRDefault="00921E16" w:rsidP="003A04B4">
            <w:pPr>
              <w:widowControl/>
              <w:autoSpaceDN w:val="0"/>
              <w:spacing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77.11.10</w:t>
            </w:r>
          </w:p>
        </w:tc>
        <w:tc>
          <w:tcPr>
            <w:tcW w:w="1064" w:type="dxa"/>
            <w:vMerge w:val="restart"/>
            <w:shd w:val="clear" w:color="auto" w:fill="FFFFFF"/>
            <w:textDirection w:val="btLr"/>
            <w:vAlign w:val="center"/>
          </w:tcPr>
          <w:p w:rsidR="00921E16" w:rsidRPr="00F9329A" w:rsidRDefault="00921E16" w:rsidP="00463DC5">
            <w:pPr>
              <w:widowControl/>
              <w:autoSpaceDN w:val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Услуги по аренде и лизингу легковых автомобилей и легких (не более 3,5 т) автотранспортных средств без водителя. Пояснения по требуемой услуге: услуга по аренде и лизингу легковых автомобилей без водителя; услугу по аренде и лизингу легких (до 3,5 т) автотранспортных средств без водителя  </w:t>
            </w:r>
          </w:p>
        </w:tc>
        <w:tc>
          <w:tcPr>
            <w:tcW w:w="405" w:type="dxa"/>
            <w:vMerge w:val="restart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251</w:t>
            </w:r>
          </w:p>
        </w:tc>
        <w:tc>
          <w:tcPr>
            <w:tcW w:w="567" w:type="dxa"/>
            <w:vMerge w:val="restart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Л.с.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21299F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Мощность двигателя автомобиля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Pr="00F9329A" w:rsidRDefault="00921E16" w:rsidP="00E6491B">
            <w:pPr>
              <w:spacing w:line="360" w:lineRule="auto"/>
              <w:jc w:val="center"/>
              <w:rPr>
                <w:color w:val="auto"/>
                <w:sz w:val="16"/>
                <w:szCs w:val="16"/>
              </w:rPr>
            </w:pPr>
            <w:r w:rsidRPr="008E7573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Не более 200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21299F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Мощность двигателя автомобиля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8E7573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Не более 200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1098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21299F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Тип коробки передач автомобиля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Default="00921E16" w:rsidP="005B4EB4">
            <w:pPr>
              <w:jc w:val="center"/>
            </w:pPr>
            <w:r w:rsidRPr="00467FA0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21299F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Тип коробки передач автомобиля</w:t>
            </w:r>
          </w:p>
        </w:tc>
        <w:tc>
          <w:tcPr>
            <w:tcW w:w="2490" w:type="dxa"/>
            <w:gridSpan w:val="5"/>
            <w:vMerge w:val="restart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в соответствии с условиями договора по предоставлению услуг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972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21299F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Комплектация автомобиля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Default="00921E16" w:rsidP="005B4EB4">
            <w:pPr>
              <w:jc w:val="center"/>
            </w:pPr>
            <w:r w:rsidRPr="00467FA0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21299F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Комплектация автомобиля</w:t>
            </w:r>
          </w:p>
        </w:tc>
        <w:tc>
          <w:tcPr>
            <w:tcW w:w="2490" w:type="dxa"/>
            <w:gridSpan w:val="5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  <w:tr w:rsidR="00921E16" w:rsidTr="00463DC5">
        <w:trPr>
          <w:trHeight w:val="1290"/>
        </w:trPr>
        <w:tc>
          <w:tcPr>
            <w:tcW w:w="336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064" w:type="dxa"/>
            <w:vMerge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05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383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Руб.</w:t>
            </w:r>
          </w:p>
        </w:tc>
        <w:tc>
          <w:tcPr>
            <w:tcW w:w="1129" w:type="dxa"/>
            <w:shd w:val="clear" w:color="auto" w:fill="FFFFFF"/>
            <w:vAlign w:val="center"/>
          </w:tcPr>
          <w:p w:rsidR="00921E16" w:rsidRPr="0021299F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Предельная цена</w:t>
            </w:r>
          </w:p>
        </w:tc>
        <w:tc>
          <w:tcPr>
            <w:tcW w:w="2421" w:type="dxa"/>
            <w:gridSpan w:val="5"/>
            <w:shd w:val="clear" w:color="auto" w:fill="FFFFFF"/>
            <w:vAlign w:val="center"/>
          </w:tcPr>
          <w:p w:rsidR="00921E16" w:rsidRDefault="00921E16" w:rsidP="005B4EB4">
            <w:pPr>
              <w:jc w:val="center"/>
            </w:pPr>
            <w:r w:rsidRPr="00467FA0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21E16" w:rsidRPr="0021299F" w:rsidRDefault="00921E16" w:rsidP="005B4EB4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Предельная цена</w:t>
            </w:r>
          </w:p>
        </w:tc>
        <w:tc>
          <w:tcPr>
            <w:tcW w:w="2490" w:type="dxa"/>
            <w:gridSpan w:val="5"/>
            <w:shd w:val="clear" w:color="auto" w:fill="FFFFFF"/>
            <w:vAlign w:val="center"/>
          </w:tcPr>
          <w:p w:rsidR="00921E16" w:rsidRPr="00F9329A" w:rsidRDefault="00921E16" w:rsidP="00E6491B">
            <w:pPr>
              <w:widowControl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467FA0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427" w:type="dxa"/>
            <w:shd w:val="clear" w:color="auto" w:fill="FFFFFF"/>
            <w:vAlign w:val="center"/>
          </w:tcPr>
          <w:p w:rsidR="00921E16" w:rsidRPr="00F9329A" w:rsidRDefault="00921E16" w:rsidP="005B4EB4">
            <w:pPr>
              <w:widowControl/>
              <w:autoSpaceDN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9329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en-US"/>
              </w:rPr>
              <w:t>Х</w:t>
            </w:r>
          </w:p>
        </w:tc>
      </w:tr>
    </w:tbl>
    <w:p w:rsidR="00B06715" w:rsidRDefault="00B06715" w:rsidP="00B06715">
      <w:pPr>
        <w:spacing w:line="360" w:lineRule="exact"/>
      </w:pPr>
    </w:p>
    <w:p w:rsidR="0057169B" w:rsidRDefault="0057169B" w:rsidP="00B06715">
      <w:pPr>
        <w:rPr>
          <w:rFonts w:ascii="Times New Roman" w:hAnsi="Times New Roman" w:cs="Times New Roman"/>
          <w:sz w:val="28"/>
          <w:szCs w:val="28"/>
        </w:rPr>
      </w:pPr>
    </w:p>
    <w:p w:rsidR="004D3D22" w:rsidRDefault="004D3D22" w:rsidP="00B7491B">
      <w:pPr>
        <w:pStyle w:val="ad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Курчанского</w:t>
      </w:r>
      <w:r w:rsidR="00B7491B" w:rsidRPr="00B7491B"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491B" w:rsidRPr="00B7491B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69113D" w:rsidRPr="00B7491B" w:rsidRDefault="00B7491B" w:rsidP="00B7491B">
      <w:pPr>
        <w:pStyle w:val="ad"/>
        <w:rPr>
          <w:rFonts w:ascii="Times New Roman" w:hAnsi="Times New Roman" w:cs="Times New Roman"/>
          <w:sz w:val="28"/>
          <w:szCs w:val="28"/>
        </w:rPr>
      </w:pPr>
      <w:r w:rsidRPr="00B7491B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B7491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D3D22">
        <w:rPr>
          <w:rFonts w:ascii="Times New Roman" w:hAnsi="Times New Roman" w:cs="Times New Roman"/>
          <w:sz w:val="28"/>
          <w:szCs w:val="28"/>
        </w:rPr>
        <w:t xml:space="preserve">                             В.П.Гришков</w:t>
      </w:r>
      <w:r w:rsidRPr="00B7491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sectPr w:rsidR="0069113D" w:rsidRPr="00B7491B" w:rsidSect="00921E16">
      <w:headerReference w:type="default" r:id="rId8"/>
      <w:pgSz w:w="11900" w:h="16840"/>
      <w:pgMar w:top="1134" w:right="560" w:bottom="426" w:left="803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3AE" w:rsidRDefault="00F773AE">
      <w:r>
        <w:separator/>
      </w:r>
    </w:p>
  </w:endnote>
  <w:endnote w:type="continuationSeparator" w:id="0">
    <w:p w:rsidR="00F773AE" w:rsidRDefault="00F773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3AE" w:rsidRDefault="00F773AE"/>
  </w:footnote>
  <w:footnote w:type="continuationSeparator" w:id="0">
    <w:p w:rsidR="00F773AE" w:rsidRDefault="00F773A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5319248"/>
    </w:sdtPr>
    <w:sdtContent>
      <w:p w:rsidR="00921E16" w:rsidRDefault="00921E16">
        <w:pPr>
          <w:pStyle w:val="a7"/>
          <w:jc w:val="center"/>
        </w:pPr>
      </w:p>
      <w:p w:rsidR="00921E16" w:rsidRDefault="00D51620">
        <w:pPr>
          <w:pStyle w:val="a7"/>
          <w:jc w:val="center"/>
        </w:pPr>
        <w:fldSimple w:instr="PAGE   \* MERGEFORMAT">
          <w:r w:rsidR="004D3D22">
            <w:rPr>
              <w:noProof/>
            </w:rPr>
            <w:t>2</w:t>
          </w:r>
        </w:fldSimple>
      </w:p>
    </w:sdtContent>
  </w:sdt>
  <w:p w:rsidR="00921E16" w:rsidRDefault="00921E1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F5D04"/>
    <w:multiLevelType w:val="multilevel"/>
    <w:tmpl w:val="47E8E1F2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34A356B"/>
    <w:multiLevelType w:val="multilevel"/>
    <w:tmpl w:val="186420FE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B7E36CB"/>
    <w:multiLevelType w:val="multilevel"/>
    <w:tmpl w:val="79AAE4C2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7235093"/>
    <w:multiLevelType w:val="hybridMultilevel"/>
    <w:tmpl w:val="4F70F7F8"/>
    <w:lvl w:ilvl="0" w:tplc="FA9AA660">
      <w:start w:val="3"/>
      <w:numFmt w:val="decimal"/>
      <w:lvlText w:val="%1."/>
      <w:lvlJc w:val="left"/>
      <w:pPr>
        <w:ind w:left="1060" w:hanging="360"/>
      </w:pPr>
    </w:lvl>
    <w:lvl w:ilvl="1" w:tplc="04190019">
      <w:start w:val="1"/>
      <w:numFmt w:val="lowerLetter"/>
      <w:lvlText w:val="%2."/>
      <w:lvlJc w:val="left"/>
      <w:pPr>
        <w:ind w:left="1780" w:hanging="360"/>
      </w:pPr>
    </w:lvl>
    <w:lvl w:ilvl="2" w:tplc="0419001B">
      <w:start w:val="1"/>
      <w:numFmt w:val="lowerRoman"/>
      <w:lvlText w:val="%3."/>
      <w:lvlJc w:val="right"/>
      <w:pPr>
        <w:ind w:left="2500" w:hanging="180"/>
      </w:pPr>
    </w:lvl>
    <w:lvl w:ilvl="3" w:tplc="0419000F">
      <w:start w:val="1"/>
      <w:numFmt w:val="decimal"/>
      <w:lvlText w:val="%4."/>
      <w:lvlJc w:val="left"/>
      <w:pPr>
        <w:ind w:left="3220" w:hanging="360"/>
      </w:pPr>
    </w:lvl>
    <w:lvl w:ilvl="4" w:tplc="04190019">
      <w:start w:val="1"/>
      <w:numFmt w:val="lowerLetter"/>
      <w:lvlText w:val="%5."/>
      <w:lvlJc w:val="left"/>
      <w:pPr>
        <w:ind w:left="3940" w:hanging="360"/>
      </w:pPr>
    </w:lvl>
    <w:lvl w:ilvl="5" w:tplc="0419001B">
      <w:start w:val="1"/>
      <w:numFmt w:val="lowerRoman"/>
      <w:lvlText w:val="%6."/>
      <w:lvlJc w:val="right"/>
      <w:pPr>
        <w:ind w:left="4660" w:hanging="180"/>
      </w:pPr>
    </w:lvl>
    <w:lvl w:ilvl="6" w:tplc="0419000F">
      <w:start w:val="1"/>
      <w:numFmt w:val="decimal"/>
      <w:lvlText w:val="%7."/>
      <w:lvlJc w:val="left"/>
      <w:pPr>
        <w:ind w:left="5380" w:hanging="360"/>
      </w:pPr>
    </w:lvl>
    <w:lvl w:ilvl="7" w:tplc="04190019">
      <w:start w:val="1"/>
      <w:numFmt w:val="lowerLetter"/>
      <w:lvlText w:val="%8."/>
      <w:lvlJc w:val="left"/>
      <w:pPr>
        <w:ind w:left="6100" w:hanging="360"/>
      </w:pPr>
    </w:lvl>
    <w:lvl w:ilvl="8" w:tplc="0419001B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B12A88"/>
    <w:rsid w:val="00010155"/>
    <w:rsid w:val="00034C8D"/>
    <w:rsid w:val="00041B35"/>
    <w:rsid w:val="00056557"/>
    <w:rsid w:val="00080B67"/>
    <w:rsid w:val="00082C6B"/>
    <w:rsid w:val="00084ED9"/>
    <w:rsid w:val="0008692C"/>
    <w:rsid w:val="000A44FB"/>
    <w:rsid w:val="000B6471"/>
    <w:rsid w:val="000C2255"/>
    <w:rsid w:val="000C7788"/>
    <w:rsid w:val="000D1354"/>
    <w:rsid w:val="000E371D"/>
    <w:rsid w:val="000E72C5"/>
    <w:rsid w:val="00100300"/>
    <w:rsid w:val="00103F6A"/>
    <w:rsid w:val="001063F2"/>
    <w:rsid w:val="00117F41"/>
    <w:rsid w:val="00120CCF"/>
    <w:rsid w:val="001271BC"/>
    <w:rsid w:val="00142792"/>
    <w:rsid w:val="00145451"/>
    <w:rsid w:val="0014750F"/>
    <w:rsid w:val="0015566C"/>
    <w:rsid w:val="0019188A"/>
    <w:rsid w:val="001934BA"/>
    <w:rsid w:val="001B455F"/>
    <w:rsid w:val="001B7C95"/>
    <w:rsid w:val="001C0ABA"/>
    <w:rsid w:val="0021299F"/>
    <w:rsid w:val="00224763"/>
    <w:rsid w:val="00233CC8"/>
    <w:rsid w:val="00235A69"/>
    <w:rsid w:val="002370EF"/>
    <w:rsid w:val="00245810"/>
    <w:rsid w:val="002517BF"/>
    <w:rsid w:val="00284677"/>
    <w:rsid w:val="002A4C08"/>
    <w:rsid w:val="002B7D94"/>
    <w:rsid w:val="002C7216"/>
    <w:rsid w:val="002D138E"/>
    <w:rsid w:val="002F2A30"/>
    <w:rsid w:val="00322AB5"/>
    <w:rsid w:val="003413A7"/>
    <w:rsid w:val="00381F15"/>
    <w:rsid w:val="00397DAA"/>
    <w:rsid w:val="003A04B4"/>
    <w:rsid w:val="003B18C1"/>
    <w:rsid w:val="003E1830"/>
    <w:rsid w:val="003F10CB"/>
    <w:rsid w:val="00455448"/>
    <w:rsid w:val="00462CBC"/>
    <w:rsid w:val="00463DC5"/>
    <w:rsid w:val="00467E28"/>
    <w:rsid w:val="004909BB"/>
    <w:rsid w:val="004B0FF4"/>
    <w:rsid w:val="004B4B0E"/>
    <w:rsid w:val="004D3D22"/>
    <w:rsid w:val="004E281B"/>
    <w:rsid w:val="004E7FDD"/>
    <w:rsid w:val="004F59E9"/>
    <w:rsid w:val="005118A8"/>
    <w:rsid w:val="00520E8D"/>
    <w:rsid w:val="005375F3"/>
    <w:rsid w:val="00537DA6"/>
    <w:rsid w:val="00540653"/>
    <w:rsid w:val="00542DB5"/>
    <w:rsid w:val="00544241"/>
    <w:rsid w:val="005513C7"/>
    <w:rsid w:val="0057169B"/>
    <w:rsid w:val="00573E10"/>
    <w:rsid w:val="00577822"/>
    <w:rsid w:val="005B4EB4"/>
    <w:rsid w:val="005D6EA5"/>
    <w:rsid w:val="005E0AAC"/>
    <w:rsid w:val="005E4224"/>
    <w:rsid w:val="006406FF"/>
    <w:rsid w:val="00640BE8"/>
    <w:rsid w:val="00647D47"/>
    <w:rsid w:val="0067414F"/>
    <w:rsid w:val="006764A4"/>
    <w:rsid w:val="00680146"/>
    <w:rsid w:val="0069113D"/>
    <w:rsid w:val="00694EC8"/>
    <w:rsid w:val="006A0E8B"/>
    <w:rsid w:val="006D1F2C"/>
    <w:rsid w:val="006F3E7D"/>
    <w:rsid w:val="00700273"/>
    <w:rsid w:val="00713675"/>
    <w:rsid w:val="00713DF1"/>
    <w:rsid w:val="00731AE5"/>
    <w:rsid w:val="007660A7"/>
    <w:rsid w:val="00767CA3"/>
    <w:rsid w:val="00780E65"/>
    <w:rsid w:val="00790DC7"/>
    <w:rsid w:val="0079569D"/>
    <w:rsid w:val="00797AA8"/>
    <w:rsid w:val="007B33E7"/>
    <w:rsid w:val="007D06C2"/>
    <w:rsid w:val="007E04D2"/>
    <w:rsid w:val="007E7732"/>
    <w:rsid w:val="00826311"/>
    <w:rsid w:val="008523CA"/>
    <w:rsid w:val="00866B8F"/>
    <w:rsid w:val="00872E07"/>
    <w:rsid w:val="008B042E"/>
    <w:rsid w:val="008C5F18"/>
    <w:rsid w:val="008E7573"/>
    <w:rsid w:val="008F1042"/>
    <w:rsid w:val="008F2827"/>
    <w:rsid w:val="008F34A1"/>
    <w:rsid w:val="008F4109"/>
    <w:rsid w:val="00921E16"/>
    <w:rsid w:val="0092452C"/>
    <w:rsid w:val="00926EAE"/>
    <w:rsid w:val="00931C35"/>
    <w:rsid w:val="00940197"/>
    <w:rsid w:val="00951482"/>
    <w:rsid w:val="00956F26"/>
    <w:rsid w:val="00961364"/>
    <w:rsid w:val="00977128"/>
    <w:rsid w:val="00981B5A"/>
    <w:rsid w:val="009936E2"/>
    <w:rsid w:val="009A74F2"/>
    <w:rsid w:val="009A788E"/>
    <w:rsid w:val="009C54EC"/>
    <w:rsid w:val="009D2683"/>
    <w:rsid w:val="009D6497"/>
    <w:rsid w:val="00A044D0"/>
    <w:rsid w:val="00A1161A"/>
    <w:rsid w:val="00A12DB0"/>
    <w:rsid w:val="00A2086C"/>
    <w:rsid w:val="00A20F05"/>
    <w:rsid w:val="00A22EDB"/>
    <w:rsid w:val="00A329FC"/>
    <w:rsid w:val="00A34D11"/>
    <w:rsid w:val="00A4008F"/>
    <w:rsid w:val="00A64647"/>
    <w:rsid w:val="00A70539"/>
    <w:rsid w:val="00A86AF7"/>
    <w:rsid w:val="00AA154E"/>
    <w:rsid w:val="00AA61E4"/>
    <w:rsid w:val="00AA6616"/>
    <w:rsid w:val="00AA7A32"/>
    <w:rsid w:val="00AB5ED5"/>
    <w:rsid w:val="00AD51EB"/>
    <w:rsid w:val="00AE0A97"/>
    <w:rsid w:val="00B06715"/>
    <w:rsid w:val="00B12A88"/>
    <w:rsid w:val="00B160CD"/>
    <w:rsid w:val="00B169E7"/>
    <w:rsid w:val="00B3102F"/>
    <w:rsid w:val="00B37979"/>
    <w:rsid w:val="00B4333B"/>
    <w:rsid w:val="00B43AFE"/>
    <w:rsid w:val="00B4713F"/>
    <w:rsid w:val="00B47AF0"/>
    <w:rsid w:val="00B7491B"/>
    <w:rsid w:val="00B82A61"/>
    <w:rsid w:val="00BA273B"/>
    <w:rsid w:val="00BA4273"/>
    <w:rsid w:val="00BA4738"/>
    <w:rsid w:val="00BE201A"/>
    <w:rsid w:val="00BF00E8"/>
    <w:rsid w:val="00C0314B"/>
    <w:rsid w:val="00C04B18"/>
    <w:rsid w:val="00C44233"/>
    <w:rsid w:val="00C45CD7"/>
    <w:rsid w:val="00C50322"/>
    <w:rsid w:val="00C62472"/>
    <w:rsid w:val="00C81111"/>
    <w:rsid w:val="00C81622"/>
    <w:rsid w:val="00CA2612"/>
    <w:rsid w:val="00CC5DAB"/>
    <w:rsid w:val="00CC74A8"/>
    <w:rsid w:val="00CD59AD"/>
    <w:rsid w:val="00CE1A02"/>
    <w:rsid w:val="00D0220F"/>
    <w:rsid w:val="00D10B22"/>
    <w:rsid w:val="00D16796"/>
    <w:rsid w:val="00D303BE"/>
    <w:rsid w:val="00D30F71"/>
    <w:rsid w:val="00D34296"/>
    <w:rsid w:val="00D4348F"/>
    <w:rsid w:val="00D43EF2"/>
    <w:rsid w:val="00D459EF"/>
    <w:rsid w:val="00D4662B"/>
    <w:rsid w:val="00D51620"/>
    <w:rsid w:val="00D51725"/>
    <w:rsid w:val="00D54236"/>
    <w:rsid w:val="00D73B1B"/>
    <w:rsid w:val="00D81221"/>
    <w:rsid w:val="00D92925"/>
    <w:rsid w:val="00D976E3"/>
    <w:rsid w:val="00DB0A90"/>
    <w:rsid w:val="00DD2030"/>
    <w:rsid w:val="00DE29A5"/>
    <w:rsid w:val="00DF4F53"/>
    <w:rsid w:val="00DF53A3"/>
    <w:rsid w:val="00E10611"/>
    <w:rsid w:val="00E34FE5"/>
    <w:rsid w:val="00E36CF6"/>
    <w:rsid w:val="00E401C2"/>
    <w:rsid w:val="00E6491B"/>
    <w:rsid w:val="00E671CD"/>
    <w:rsid w:val="00E747C2"/>
    <w:rsid w:val="00E77497"/>
    <w:rsid w:val="00E96540"/>
    <w:rsid w:val="00EB61A4"/>
    <w:rsid w:val="00EC37DC"/>
    <w:rsid w:val="00F206A0"/>
    <w:rsid w:val="00F23774"/>
    <w:rsid w:val="00F278FB"/>
    <w:rsid w:val="00F518E9"/>
    <w:rsid w:val="00F65BF3"/>
    <w:rsid w:val="00F7605C"/>
    <w:rsid w:val="00F773AE"/>
    <w:rsid w:val="00F82F08"/>
    <w:rsid w:val="00F9329A"/>
    <w:rsid w:val="00FE1844"/>
    <w:rsid w:val="00FF2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B0FF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B0FF4"/>
    <w:rPr>
      <w:color w:val="0066CC"/>
      <w:u w:val="single"/>
    </w:rPr>
  </w:style>
  <w:style w:type="character" w:customStyle="1" w:styleId="6Exact">
    <w:name w:val="Основной текст (6) Exact"/>
    <w:basedOn w:val="a0"/>
    <w:rsid w:val="004B0F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Exact0">
    <w:name w:val="Основной текст (6) Exact"/>
    <w:basedOn w:val="6"/>
    <w:rsid w:val="004B0F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">
    <w:name w:val="Основной текст (3) Exact"/>
    <w:basedOn w:val="a0"/>
    <w:rsid w:val="004B0F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sid w:val="004B0F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sid w:val="004B0F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Заголовок №3_"/>
    <w:basedOn w:val="a0"/>
    <w:link w:val="33"/>
    <w:rsid w:val="004B0F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32"/>
      <w:szCs w:val="32"/>
      <w:u w:val="none"/>
    </w:rPr>
  </w:style>
  <w:style w:type="character" w:customStyle="1" w:styleId="34">
    <w:name w:val="Заголовок №3"/>
    <w:basedOn w:val="32"/>
    <w:rsid w:val="004B0F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4">
    <w:name w:val="Заголовок №4_"/>
    <w:basedOn w:val="a0"/>
    <w:link w:val="40"/>
    <w:rsid w:val="004B0FF4"/>
    <w:rPr>
      <w:rFonts w:ascii="Times New Roman" w:eastAsia="Times New Roman" w:hAnsi="Times New Roman" w:cs="Times New Roman"/>
      <w:b/>
      <w:bCs/>
      <w:i/>
      <w:iCs/>
      <w:smallCaps w:val="0"/>
      <w:strike w:val="0"/>
      <w:sz w:val="36"/>
      <w:szCs w:val="36"/>
      <w:u w:val="none"/>
    </w:rPr>
  </w:style>
  <w:style w:type="character" w:customStyle="1" w:styleId="414pt-1pt">
    <w:name w:val="Заголовок №4 + 14 pt;Не курсив;Интервал -1 pt"/>
    <w:basedOn w:val="4"/>
    <w:rsid w:val="004B0FF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">
    <w:name w:val="Заголовок №4"/>
    <w:basedOn w:val="4"/>
    <w:rsid w:val="004B0FF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6"/>
      <w:szCs w:val="36"/>
      <w:u w:val="single"/>
      <w:lang w:val="ru-RU" w:eastAsia="ru-RU" w:bidi="ru-RU"/>
    </w:rPr>
  </w:style>
  <w:style w:type="character" w:customStyle="1" w:styleId="42">
    <w:name w:val="Основной текст (4)_"/>
    <w:basedOn w:val="a0"/>
    <w:link w:val="43"/>
    <w:uiPriority w:val="99"/>
    <w:rsid w:val="004B0F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4">
    <w:name w:val="Основной текст (4)"/>
    <w:basedOn w:val="42"/>
    <w:rsid w:val="004B0F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4pt">
    <w:name w:val="Основной текст (3) + 14 pt;Не полужирный"/>
    <w:basedOn w:val="3"/>
    <w:rsid w:val="004B0F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4B0F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12pt">
    <w:name w:val="Основной текст (5) + 12 pt;Полужирный"/>
    <w:basedOn w:val="5"/>
    <w:rsid w:val="004B0F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1">
    <w:name w:val="Основной текст (5)"/>
    <w:basedOn w:val="5"/>
    <w:rsid w:val="004B0F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3pt">
    <w:name w:val="Основной текст (5) + Интервал 3 pt"/>
    <w:basedOn w:val="5"/>
    <w:rsid w:val="004B0F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2">
    <w:name w:val="Основной текст (5)"/>
    <w:basedOn w:val="5"/>
    <w:rsid w:val="004B0F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4B0F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1">
    <w:name w:val="Основной текст (6)"/>
    <w:basedOn w:val="6"/>
    <w:rsid w:val="004B0F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2">
    <w:name w:val="Основной текст (6)"/>
    <w:basedOn w:val="6"/>
    <w:rsid w:val="004B0F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1pt">
    <w:name w:val="Основной текст (6) + Интервал 1 pt"/>
    <w:basedOn w:val="6"/>
    <w:rsid w:val="004B0F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3">
    <w:name w:val="Основной текст (6)"/>
    <w:basedOn w:val="6"/>
    <w:rsid w:val="004B0F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7">
    <w:name w:val="Основной текст (17)_"/>
    <w:basedOn w:val="a0"/>
    <w:link w:val="170"/>
    <w:rsid w:val="004B0FF4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7Exact">
    <w:name w:val="Основной текст (7) Exact"/>
    <w:basedOn w:val="a0"/>
    <w:link w:val="7"/>
    <w:rsid w:val="004B0F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7Exact0">
    <w:name w:val="Основной текст (7) Exact"/>
    <w:basedOn w:val="7Exact"/>
    <w:rsid w:val="004B0F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8Exact">
    <w:name w:val="Основной текст (8) Exact"/>
    <w:basedOn w:val="a0"/>
    <w:link w:val="8"/>
    <w:rsid w:val="004B0F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8Exact0">
    <w:name w:val="Основной текст (8) + Малые прописные Exact"/>
    <w:basedOn w:val="8Exact"/>
    <w:rsid w:val="004B0FF4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Exact">
    <w:name w:val="Основной текст (9) Exact"/>
    <w:basedOn w:val="a0"/>
    <w:link w:val="9"/>
    <w:rsid w:val="004B0F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9Exact0">
    <w:name w:val="Основной текст (9) Exact"/>
    <w:basedOn w:val="9Exact"/>
    <w:rsid w:val="004B0F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Exact1">
    <w:name w:val="Основной текст (9) Exact"/>
    <w:basedOn w:val="9Exact"/>
    <w:rsid w:val="004B0F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9Exact2">
    <w:name w:val="Основной текст (9) Exact"/>
    <w:basedOn w:val="9Exact"/>
    <w:rsid w:val="004B0FF4"/>
    <w:rPr>
      <w:rFonts w:ascii="Times New Roman" w:eastAsia="Times New Roman" w:hAnsi="Times New Roman" w:cs="Times New Roman"/>
      <w:b/>
      <w:bCs/>
      <w:i w:val="0"/>
      <w:iCs w:val="0"/>
      <w:smallCaps w:val="0"/>
      <w:strike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9Exact3">
    <w:name w:val="Основной текст (9) Exact"/>
    <w:basedOn w:val="9Exact"/>
    <w:rsid w:val="004B0FF4"/>
    <w:rPr>
      <w:rFonts w:ascii="Times New Roman" w:eastAsia="Times New Roman" w:hAnsi="Times New Roman" w:cs="Times New Roman"/>
      <w:b/>
      <w:bCs/>
      <w:i w:val="0"/>
      <w:iCs w:val="0"/>
      <w:smallCaps w:val="0"/>
      <w:strike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0Exact">
    <w:name w:val="Основной текст (10) Exact"/>
    <w:basedOn w:val="a0"/>
    <w:link w:val="10"/>
    <w:rsid w:val="004B0F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104ptExact">
    <w:name w:val="Основной текст (10) + 4 pt Exact"/>
    <w:basedOn w:val="10Exact"/>
    <w:rsid w:val="004B0F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104ptExact0">
    <w:name w:val="Основной текст (10) + 4 pt Exact"/>
    <w:basedOn w:val="10Exact"/>
    <w:rsid w:val="004B0F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10Exact0">
    <w:name w:val="Основной текст (10) Exact"/>
    <w:basedOn w:val="10Exact"/>
    <w:rsid w:val="004B0F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10Cambria4ptExact">
    <w:name w:val="Основной текст (10) + Cambria;4 pt;Курсив;Малые прописные Exact"/>
    <w:basedOn w:val="10Exact"/>
    <w:rsid w:val="004B0FF4"/>
    <w:rPr>
      <w:rFonts w:ascii="Cambria" w:eastAsia="Cambria" w:hAnsi="Cambria" w:cs="Cambria"/>
      <w:b w:val="0"/>
      <w:bCs w:val="0"/>
      <w:i/>
      <w:iCs/>
      <w:smallCaps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4B0F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0"/>
      <w:szCs w:val="10"/>
      <w:u w:val="none"/>
    </w:rPr>
  </w:style>
  <w:style w:type="character" w:customStyle="1" w:styleId="2Exact0">
    <w:name w:val="Основной текст (2) Exact"/>
    <w:basedOn w:val="2"/>
    <w:rsid w:val="004B0F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0"/>
      <w:szCs w:val="10"/>
      <w:u w:val="single"/>
    </w:rPr>
  </w:style>
  <w:style w:type="character" w:customStyle="1" w:styleId="3Exact0">
    <w:name w:val="Основной текст (3) Exact"/>
    <w:basedOn w:val="3"/>
    <w:rsid w:val="004B0F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2Exact">
    <w:name w:val="Заголовок №6 (2) Exact"/>
    <w:basedOn w:val="a0"/>
    <w:link w:val="620"/>
    <w:rsid w:val="004B0F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0"/>
      <w:szCs w:val="10"/>
      <w:u w:val="none"/>
    </w:rPr>
  </w:style>
  <w:style w:type="character" w:customStyle="1" w:styleId="62Exact0">
    <w:name w:val="Заголовок №6 (2) Exact"/>
    <w:basedOn w:val="62Exact"/>
    <w:rsid w:val="004B0F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11Exact">
    <w:name w:val="Основной текст (11) Exact"/>
    <w:basedOn w:val="a0"/>
    <w:link w:val="11"/>
    <w:rsid w:val="004B0F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11Exact0">
    <w:name w:val="Основной текст (11) Exact"/>
    <w:basedOn w:val="11Exact"/>
    <w:rsid w:val="004B0F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115ptExact">
    <w:name w:val="Основной текст (11) + 5 pt;Полужирный Exact"/>
    <w:basedOn w:val="11Exact"/>
    <w:rsid w:val="004B0F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72Exact">
    <w:name w:val="Заголовок №7 (2) Exact"/>
    <w:basedOn w:val="a0"/>
    <w:link w:val="72"/>
    <w:rsid w:val="004B0F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7Exact1">
    <w:name w:val="Заголовок №7 Exact"/>
    <w:basedOn w:val="a0"/>
    <w:link w:val="70"/>
    <w:rsid w:val="004B0F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1">
    <w:name w:val="Заголовок №2 Exact"/>
    <w:basedOn w:val="a0"/>
    <w:link w:val="20"/>
    <w:rsid w:val="004B0F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8Exact">
    <w:name w:val="Основной текст (18) Exact"/>
    <w:basedOn w:val="a0"/>
    <w:link w:val="18"/>
    <w:rsid w:val="004B0FF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2Exact2">
    <w:name w:val="Основной текст (2) Exact"/>
    <w:basedOn w:val="2"/>
    <w:rsid w:val="004B0F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0"/>
      <w:szCs w:val="10"/>
      <w:u w:val="none"/>
    </w:rPr>
  </w:style>
  <w:style w:type="character" w:customStyle="1" w:styleId="6Exact1">
    <w:name w:val="Заголовок №6 Exact"/>
    <w:basedOn w:val="a0"/>
    <w:link w:val="64"/>
    <w:rsid w:val="004B0F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Exact3">
    <w:name w:val="Основной текст (2) Exact"/>
    <w:basedOn w:val="2"/>
    <w:rsid w:val="004B0F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0"/>
      <w:szCs w:val="10"/>
      <w:u w:val="single"/>
    </w:rPr>
  </w:style>
  <w:style w:type="character" w:customStyle="1" w:styleId="2Calibri6ptExact">
    <w:name w:val="Основной текст (2) + Calibri;6 pt;Не полужирный;Курсив Exact"/>
    <w:basedOn w:val="2"/>
    <w:rsid w:val="004B0FF4"/>
    <w:rPr>
      <w:rFonts w:ascii="Calibri" w:eastAsia="Calibri" w:hAnsi="Calibri" w:cs="Calibri"/>
      <w:b/>
      <w:bCs/>
      <w:i/>
      <w:iCs/>
      <w:smallCaps w:val="0"/>
      <w:strike w:val="0"/>
      <w:sz w:val="12"/>
      <w:szCs w:val="12"/>
      <w:u w:val="single"/>
    </w:rPr>
  </w:style>
  <w:style w:type="character" w:customStyle="1" w:styleId="64Exact">
    <w:name w:val="Заголовок №6 (4) Exact"/>
    <w:basedOn w:val="a0"/>
    <w:link w:val="640"/>
    <w:rsid w:val="004B0F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2Exact">
    <w:name w:val="Основной текст (12) Exact"/>
    <w:basedOn w:val="a0"/>
    <w:link w:val="12"/>
    <w:rsid w:val="004B0FF4"/>
    <w:rPr>
      <w:rFonts w:ascii="Cambria" w:eastAsia="Cambria" w:hAnsi="Cambria" w:cs="Cambria"/>
      <w:b w:val="0"/>
      <w:bCs w:val="0"/>
      <w:i w:val="0"/>
      <w:iCs w:val="0"/>
      <w:smallCaps w:val="0"/>
      <w:strike w:val="0"/>
      <w:spacing w:val="-20"/>
      <w:sz w:val="20"/>
      <w:szCs w:val="20"/>
      <w:u w:val="none"/>
    </w:rPr>
  </w:style>
  <w:style w:type="character" w:customStyle="1" w:styleId="120ptExact">
    <w:name w:val="Основной текст (12) + Интервал 0 pt Exact"/>
    <w:basedOn w:val="12Exact"/>
    <w:rsid w:val="004B0FF4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3Exact">
    <w:name w:val="Заголовок №5 (3) Exact"/>
    <w:basedOn w:val="a0"/>
    <w:link w:val="53"/>
    <w:rsid w:val="004B0F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6Exact2">
    <w:name w:val="Заголовок №6 Exact"/>
    <w:basedOn w:val="6Exact1"/>
    <w:rsid w:val="004B0F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Exact1">
    <w:name w:val="Основной текст (3) Exact"/>
    <w:basedOn w:val="3"/>
    <w:rsid w:val="004B0F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19Exact">
    <w:name w:val="Основной текст (19) Exact"/>
    <w:basedOn w:val="a0"/>
    <w:link w:val="19"/>
    <w:rsid w:val="004B0FF4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13"/>
      <w:szCs w:val="13"/>
      <w:u w:val="none"/>
      <w:lang w:val="en-US" w:eastAsia="en-US" w:bidi="en-US"/>
    </w:rPr>
  </w:style>
  <w:style w:type="character" w:customStyle="1" w:styleId="19Exact0">
    <w:name w:val="Основной текст (19) Exact"/>
    <w:basedOn w:val="19Exact"/>
    <w:rsid w:val="004B0FF4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single"/>
      <w:lang w:val="en-US" w:eastAsia="en-US" w:bidi="en-US"/>
    </w:rPr>
  </w:style>
  <w:style w:type="character" w:customStyle="1" w:styleId="13Exact">
    <w:name w:val="Основной текст (13) Exact"/>
    <w:basedOn w:val="a0"/>
    <w:link w:val="13"/>
    <w:rsid w:val="004B0FF4"/>
    <w:rPr>
      <w:rFonts w:ascii="Cambria" w:eastAsia="Cambria" w:hAnsi="Cambria" w:cs="Cambria"/>
      <w:b w:val="0"/>
      <w:bCs w:val="0"/>
      <w:i w:val="0"/>
      <w:iCs w:val="0"/>
      <w:smallCaps w:val="0"/>
      <w:strike w:val="0"/>
      <w:w w:val="75"/>
      <w:sz w:val="11"/>
      <w:szCs w:val="11"/>
      <w:u w:val="none"/>
    </w:rPr>
  </w:style>
  <w:style w:type="character" w:customStyle="1" w:styleId="2">
    <w:name w:val="Основной текст (2)_"/>
    <w:basedOn w:val="a0"/>
    <w:link w:val="21"/>
    <w:rsid w:val="004B0F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0"/>
      <w:szCs w:val="10"/>
      <w:u w:val="none"/>
    </w:rPr>
  </w:style>
  <w:style w:type="character" w:customStyle="1" w:styleId="22">
    <w:name w:val="Основной текст (2)"/>
    <w:basedOn w:val="2"/>
    <w:rsid w:val="004B0F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9pt">
    <w:name w:val="Основной текст (2) + 9 pt;Не полужирный"/>
    <w:basedOn w:val="2"/>
    <w:rsid w:val="004B0F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Не полужирный"/>
    <w:basedOn w:val="2"/>
    <w:rsid w:val="004B0F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Calibri6pt">
    <w:name w:val="Основной текст (2) + Calibri;6 pt;Не полужирный;Курсив"/>
    <w:basedOn w:val="2"/>
    <w:rsid w:val="004B0FF4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3">
    <w:name w:val="Основной текст (2)"/>
    <w:basedOn w:val="2"/>
    <w:rsid w:val="004B0F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4">
    <w:name w:val="Основной текст (2)"/>
    <w:basedOn w:val="2"/>
    <w:rsid w:val="004B0F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Cambria10pt">
    <w:name w:val="Основной текст (2) + Cambria;10 pt;Не полужирный"/>
    <w:basedOn w:val="2"/>
    <w:rsid w:val="004B0FF4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3pt">
    <w:name w:val="Основной текст (2) + Интервал 3 pt"/>
    <w:basedOn w:val="2"/>
    <w:rsid w:val="004B0F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LucidaSansUnicode85pt">
    <w:name w:val="Основной текст (2) + Lucida Sans Unicode;8;5 pt;Не полужирный"/>
    <w:basedOn w:val="2"/>
    <w:rsid w:val="004B0FF4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LucidaSansUnicode4pt">
    <w:name w:val="Основной текст (2) + Lucida Sans Unicode;4 pt;Не полужирный"/>
    <w:basedOn w:val="2"/>
    <w:rsid w:val="004B0FF4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LucidaSansUnicode4pt0">
    <w:name w:val="Основной текст (2) + Lucida Sans Unicode;4 pt;Не полужирный"/>
    <w:basedOn w:val="2"/>
    <w:rsid w:val="004B0FF4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LucidaSansUnicode4pt1">
    <w:name w:val="Основной текст (2) + Lucida Sans Unicode;4 pt;Не полужирный"/>
    <w:basedOn w:val="2"/>
    <w:rsid w:val="004B0FF4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sid w:val="004B0FF4"/>
    <w:rPr>
      <w:rFonts w:ascii="CordiaUPC" w:eastAsia="CordiaUPC" w:hAnsi="CordiaUPC" w:cs="CordiaUPC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TimesNewRoman5pt">
    <w:name w:val="Колонтитул + Times New Roman;5 pt;Не полужирный"/>
    <w:basedOn w:val="a4"/>
    <w:rsid w:val="004B0F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14Exact">
    <w:name w:val="Основной текст (14) Exact"/>
    <w:basedOn w:val="a0"/>
    <w:link w:val="14"/>
    <w:rsid w:val="004B0F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4Exact0">
    <w:name w:val="Основной текст (14) Exact"/>
    <w:basedOn w:val="14Exact"/>
    <w:rsid w:val="004B0F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4CambriaExact">
    <w:name w:val="Основной текст (14) + Cambria Exact"/>
    <w:basedOn w:val="14Exact"/>
    <w:rsid w:val="004B0FF4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Exact1">
    <w:name w:val="Основной текст (10) Exact"/>
    <w:basedOn w:val="10Exact"/>
    <w:rsid w:val="004B0F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single"/>
      <w:lang w:val="ru-RU" w:eastAsia="ru-RU" w:bidi="ru-RU"/>
    </w:rPr>
  </w:style>
  <w:style w:type="character" w:customStyle="1" w:styleId="10Exact2">
    <w:name w:val="Основной текст (10) Exact"/>
    <w:basedOn w:val="10Exact"/>
    <w:rsid w:val="004B0F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Exact4">
    <w:name w:val="Основной текст (2) Exact"/>
    <w:basedOn w:val="2"/>
    <w:rsid w:val="004B0F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10Exact3">
    <w:name w:val="Основной текст (10) Exact"/>
    <w:basedOn w:val="10Exact"/>
    <w:rsid w:val="004B0F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single"/>
      <w:lang w:val="ru-RU" w:eastAsia="ru-RU" w:bidi="ru-RU"/>
    </w:rPr>
  </w:style>
  <w:style w:type="character" w:customStyle="1" w:styleId="2CordiaUPC11ptExact">
    <w:name w:val="Основной текст (2) + CordiaUPC;11 pt;Не полужирный Exact"/>
    <w:basedOn w:val="2"/>
    <w:rsid w:val="004B0FF4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sid w:val="004B0F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6"/>
      <w:szCs w:val="16"/>
      <w:u w:val="none"/>
    </w:rPr>
  </w:style>
  <w:style w:type="character" w:customStyle="1" w:styleId="120">
    <w:name w:val="Заголовок №1 (2)_"/>
    <w:basedOn w:val="a0"/>
    <w:link w:val="121"/>
    <w:rsid w:val="004B0FF4"/>
    <w:rPr>
      <w:rFonts w:ascii="Cambria" w:eastAsia="Cambria" w:hAnsi="Cambria" w:cs="Cambria"/>
      <w:b w:val="0"/>
      <w:bCs w:val="0"/>
      <w:i/>
      <w:iCs/>
      <w:smallCaps w:val="0"/>
      <w:strike w:val="0"/>
      <w:spacing w:val="-40"/>
      <w:sz w:val="20"/>
      <w:szCs w:val="20"/>
      <w:u w:val="none"/>
    </w:rPr>
  </w:style>
  <w:style w:type="character" w:customStyle="1" w:styleId="122">
    <w:name w:val="Заголовок №1 (2)"/>
    <w:basedOn w:val="120"/>
    <w:rsid w:val="004B0FF4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-4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4B0F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40"/>
      <w:sz w:val="20"/>
      <w:szCs w:val="20"/>
      <w:u w:val="none"/>
    </w:rPr>
  </w:style>
  <w:style w:type="character" w:customStyle="1" w:styleId="160pt">
    <w:name w:val="Основной текст (16) + Интервал 0 pt"/>
    <w:basedOn w:val="16"/>
    <w:rsid w:val="004B0F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Exact2">
    <w:name w:val="Основной текст (3) + Малые прописные Exact"/>
    <w:basedOn w:val="3"/>
    <w:rsid w:val="004B0FF4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5Exact">
    <w:name w:val="Заголовок №5 Exact"/>
    <w:basedOn w:val="a0"/>
    <w:link w:val="54"/>
    <w:rsid w:val="004B0FF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40"/>
      <w:sz w:val="24"/>
      <w:szCs w:val="24"/>
      <w:u w:val="none"/>
    </w:rPr>
  </w:style>
  <w:style w:type="paragraph" w:customStyle="1" w:styleId="60">
    <w:name w:val="Основной текст (6)"/>
    <w:basedOn w:val="a"/>
    <w:link w:val="6"/>
    <w:rsid w:val="004B0FF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4B0FF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33">
    <w:name w:val="Заголовок №3"/>
    <w:basedOn w:val="a"/>
    <w:link w:val="32"/>
    <w:rsid w:val="004B0FF4"/>
    <w:pPr>
      <w:shd w:val="clear" w:color="auto" w:fill="FFFFFF"/>
      <w:spacing w:before="300" w:after="300" w:line="0" w:lineRule="atLeast"/>
      <w:outlineLvl w:val="2"/>
    </w:pPr>
    <w:rPr>
      <w:rFonts w:ascii="Times New Roman" w:eastAsia="Times New Roman" w:hAnsi="Times New Roman" w:cs="Times New Roman"/>
      <w:b/>
      <w:bCs/>
      <w:spacing w:val="-10"/>
      <w:sz w:val="32"/>
      <w:szCs w:val="32"/>
    </w:rPr>
  </w:style>
  <w:style w:type="paragraph" w:customStyle="1" w:styleId="40">
    <w:name w:val="Заголовок №4"/>
    <w:basedOn w:val="a"/>
    <w:link w:val="4"/>
    <w:rsid w:val="004B0FF4"/>
    <w:pPr>
      <w:shd w:val="clear" w:color="auto" w:fill="FFFFFF"/>
      <w:spacing w:before="300" w:line="0" w:lineRule="atLeast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36"/>
      <w:szCs w:val="36"/>
    </w:rPr>
  </w:style>
  <w:style w:type="paragraph" w:customStyle="1" w:styleId="43">
    <w:name w:val="Основной текст (4)"/>
    <w:basedOn w:val="a"/>
    <w:link w:val="42"/>
    <w:rsid w:val="004B0FF4"/>
    <w:pPr>
      <w:shd w:val="clear" w:color="auto" w:fill="FFFFFF"/>
      <w:spacing w:after="1260" w:line="0" w:lineRule="atLeas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4B0FF4"/>
    <w:pPr>
      <w:shd w:val="clear" w:color="auto" w:fill="FFFFFF"/>
      <w:spacing w:before="600" w:line="317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70">
    <w:name w:val="Основной текст (17)"/>
    <w:basedOn w:val="a"/>
    <w:link w:val="17"/>
    <w:rsid w:val="004B0FF4"/>
    <w:pPr>
      <w:shd w:val="clear" w:color="auto" w:fill="FFFFFF"/>
      <w:spacing w:after="360" w:line="0" w:lineRule="atLeast"/>
      <w:jc w:val="center"/>
    </w:pPr>
    <w:rPr>
      <w:rFonts w:ascii="Century Gothic" w:eastAsia="Century Gothic" w:hAnsi="Century Gothic" w:cs="Century Gothic"/>
      <w:b/>
      <w:bCs/>
    </w:rPr>
  </w:style>
  <w:style w:type="paragraph" w:customStyle="1" w:styleId="7">
    <w:name w:val="Основной текст (7)"/>
    <w:basedOn w:val="a"/>
    <w:link w:val="7Exact"/>
    <w:rsid w:val="004B0FF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8">
    <w:name w:val="Основной текст (8)"/>
    <w:basedOn w:val="a"/>
    <w:link w:val="8Exact"/>
    <w:rsid w:val="004B0FF4"/>
    <w:pPr>
      <w:shd w:val="clear" w:color="auto" w:fill="FFFFFF"/>
      <w:spacing w:line="221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9">
    <w:name w:val="Основной текст (9)"/>
    <w:basedOn w:val="a"/>
    <w:link w:val="9Exact"/>
    <w:rsid w:val="004B0FF4"/>
    <w:pPr>
      <w:shd w:val="clear" w:color="auto" w:fill="FFFFFF"/>
      <w:spacing w:line="221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0">
    <w:name w:val="Основной текст (10)"/>
    <w:basedOn w:val="a"/>
    <w:link w:val="10Exact"/>
    <w:rsid w:val="004B0FF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21">
    <w:name w:val="Основной текст (2)"/>
    <w:basedOn w:val="a"/>
    <w:link w:val="2"/>
    <w:rsid w:val="004B0FF4"/>
    <w:pPr>
      <w:shd w:val="clear" w:color="auto" w:fill="FFFFFF"/>
      <w:spacing w:line="130" w:lineRule="exact"/>
      <w:jc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620">
    <w:name w:val="Заголовок №6 (2)"/>
    <w:basedOn w:val="a"/>
    <w:link w:val="62Exact"/>
    <w:rsid w:val="004B0FF4"/>
    <w:pPr>
      <w:shd w:val="clear" w:color="auto" w:fill="FFFFFF"/>
      <w:spacing w:after="60" w:line="67" w:lineRule="exact"/>
      <w:jc w:val="both"/>
      <w:outlineLvl w:val="5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11">
    <w:name w:val="Основной текст (11)"/>
    <w:basedOn w:val="a"/>
    <w:link w:val="11Exact"/>
    <w:rsid w:val="004B0FF4"/>
    <w:pPr>
      <w:shd w:val="clear" w:color="auto" w:fill="FFFFFF"/>
      <w:spacing w:after="120" w:line="67" w:lineRule="exact"/>
      <w:jc w:val="both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72">
    <w:name w:val="Заголовок №7 (2)"/>
    <w:basedOn w:val="a"/>
    <w:link w:val="72Exact"/>
    <w:rsid w:val="004B0FF4"/>
    <w:pPr>
      <w:shd w:val="clear" w:color="auto" w:fill="FFFFFF"/>
      <w:spacing w:before="120" w:line="0" w:lineRule="atLeast"/>
      <w:outlineLvl w:val="6"/>
    </w:pPr>
    <w:rPr>
      <w:rFonts w:ascii="Times New Roman" w:eastAsia="Times New Roman" w:hAnsi="Times New Roman" w:cs="Times New Roman"/>
      <w:b/>
      <w:bCs/>
    </w:rPr>
  </w:style>
  <w:style w:type="paragraph" w:customStyle="1" w:styleId="70">
    <w:name w:val="Заголовок №7"/>
    <w:basedOn w:val="a"/>
    <w:link w:val="7Exact1"/>
    <w:rsid w:val="004B0FF4"/>
    <w:pPr>
      <w:shd w:val="clear" w:color="auto" w:fill="FFFFFF"/>
      <w:spacing w:before="120" w:line="0" w:lineRule="atLeast"/>
      <w:outlineLvl w:val="6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Заголовок №2"/>
    <w:basedOn w:val="a"/>
    <w:link w:val="2Exact1"/>
    <w:rsid w:val="004B0FF4"/>
    <w:pPr>
      <w:shd w:val="clear" w:color="auto" w:fill="FFFFFF"/>
      <w:spacing w:line="53" w:lineRule="exac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8">
    <w:name w:val="Основной текст (18)"/>
    <w:basedOn w:val="a"/>
    <w:link w:val="18Exact"/>
    <w:rsid w:val="004B0FF4"/>
    <w:pPr>
      <w:shd w:val="clear" w:color="auto" w:fill="FFFFFF"/>
      <w:spacing w:after="180" w:line="53" w:lineRule="exact"/>
      <w:jc w:val="right"/>
    </w:pPr>
    <w:rPr>
      <w:rFonts w:ascii="Lucida Sans Unicode" w:eastAsia="Lucida Sans Unicode" w:hAnsi="Lucida Sans Unicode" w:cs="Lucida Sans Unicode"/>
      <w:sz w:val="9"/>
      <w:szCs w:val="9"/>
    </w:rPr>
  </w:style>
  <w:style w:type="paragraph" w:customStyle="1" w:styleId="64">
    <w:name w:val="Заголовок №6"/>
    <w:basedOn w:val="a"/>
    <w:link w:val="6Exact1"/>
    <w:rsid w:val="004B0FF4"/>
    <w:pPr>
      <w:shd w:val="clear" w:color="auto" w:fill="FFFFFF"/>
      <w:spacing w:line="0" w:lineRule="atLeast"/>
      <w:outlineLvl w:val="5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40">
    <w:name w:val="Заголовок №6 (4)"/>
    <w:basedOn w:val="a"/>
    <w:link w:val="64Exact"/>
    <w:rsid w:val="004B0FF4"/>
    <w:pPr>
      <w:shd w:val="clear" w:color="auto" w:fill="FFFFFF"/>
      <w:spacing w:line="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customStyle="1" w:styleId="12">
    <w:name w:val="Основной текст (12)"/>
    <w:basedOn w:val="a"/>
    <w:link w:val="12Exact"/>
    <w:rsid w:val="004B0FF4"/>
    <w:pPr>
      <w:shd w:val="clear" w:color="auto" w:fill="FFFFFF"/>
      <w:spacing w:line="62" w:lineRule="exact"/>
    </w:pPr>
    <w:rPr>
      <w:rFonts w:ascii="Cambria" w:eastAsia="Cambria" w:hAnsi="Cambria" w:cs="Cambria"/>
      <w:spacing w:val="-20"/>
      <w:sz w:val="20"/>
      <w:szCs w:val="20"/>
    </w:rPr>
  </w:style>
  <w:style w:type="paragraph" w:customStyle="1" w:styleId="53">
    <w:name w:val="Заголовок №5 (3)"/>
    <w:basedOn w:val="a"/>
    <w:link w:val="53Exact"/>
    <w:rsid w:val="004B0FF4"/>
    <w:pPr>
      <w:shd w:val="clear" w:color="auto" w:fill="FFFFFF"/>
      <w:spacing w:line="0" w:lineRule="atLeast"/>
      <w:outlineLvl w:val="4"/>
    </w:pPr>
    <w:rPr>
      <w:rFonts w:ascii="Times New Roman" w:eastAsia="Times New Roman" w:hAnsi="Times New Roman" w:cs="Times New Roman"/>
      <w:b/>
      <w:bCs/>
    </w:rPr>
  </w:style>
  <w:style w:type="paragraph" w:customStyle="1" w:styleId="19">
    <w:name w:val="Основной текст (19)"/>
    <w:basedOn w:val="a"/>
    <w:link w:val="19Exact"/>
    <w:rsid w:val="004B0FF4"/>
    <w:pPr>
      <w:shd w:val="clear" w:color="auto" w:fill="FFFFFF"/>
      <w:spacing w:line="0" w:lineRule="atLeast"/>
    </w:pPr>
    <w:rPr>
      <w:rFonts w:ascii="Cambria" w:eastAsia="Cambria" w:hAnsi="Cambria" w:cs="Cambria"/>
      <w:sz w:val="13"/>
      <w:szCs w:val="13"/>
      <w:lang w:val="en-US" w:eastAsia="en-US" w:bidi="en-US"/>
    </w:rPr>
  </w:style>
  <w:style w:type="paragraph" w:customStyle="1" w:styleId="13">
    <w:name w:val="Основной текст (13)"/>
    <w:basedOn w:val="a"/>
    <w:link w:val="13Exact"/>
    <w:rsid w:val="004B0FF4"/>
    <w:pPr>
      <w:shd w:val="clear" w:color="auto" w:fill="FFFFFF"/>
      <w:spacing w:line="0" w:lineRule="atLeast"/>
    </w:pPr>
    <w:rPr>
      <w:rFonts w:ascii="Cambria" w:eastAsia="Cambria" w:hAnsi="Cambria" w:cs="Cambria"/>
      <w:w w:val="75"/>
      <w:sz w:val="11"/>
      <w:szCs w:val="11"/>
    </w:rPr>
  </w:style>
  <w:style w:type="paragraph" w:customStyle="1" w:styleId="a5">
    <w:name w:val="Колонтитул"/>
    <w:basedOn w:val="a"/>
    <w:link w:val="a4"/>
    <w:rsid w:val="004B0FF4"/>
    <w:pPr>
      <w:shd w:val="clear" w:color="auto" w:fill="FFFFFF"/>
      <w:spacing w:line="0" w:lineRule="atLeast"/>
    </w:pPr>
    <w:rPr>
      <w:rFonts w:ascii="CordiaUPC" w:eastAsia="CordiaUPC" w:hAnsi="CordiaUPC" w:cs="CordiaUPC"/>
      <w:b/>
      <w:bCs/>
      <w:sz w:val="40"/>
      <w:szCs w:val="40"/>
    </w:rPr>
  </w:style>
  <w:style w:type="paragraph" w:customStyle="1" w:styleId="14">
    <w:name w:val="Основной текст (14)"/>
    <w:basedOn w:val="a"/>
    <w:link w:val="14Exact"/>
    <w:rsid w:val="004B0FF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5">
    <w:name w:val="Основной текст (15)"/>
    <w:basedOn w:val="a"/>
    <w:link w:val="15Exact"/>
    <w:rsid w:val="004B0FF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0"/>
      <w:sz w:val="16"/>
      <w:szCs w:val="16"/>
    </w:rPr>
  </w:style>
  <w:style w:type="paragraph" w:customStyle="1" w:styleId="121">
    <w:name w:val="Заголовок №1 (2)"/>
    <w:basedOn w:val="a"/>
    <w:link w:val="120"/>
    <w:rsid w:val="004B0FF4"/>
    <w:pPr>
      <w:shd w:val="clear" w:color="auto" w:fill="FFFFFF"/>
      <w:spacing w:line="0" w:lineRule="atLeast"/>
      <w:outlineLvl w:val="0"/>
    </w:pPr>
    <w:rPr>
      <w:rFonts w:ascii="Cambria" w:eastAsia="Cambria" w:hAnsi="Cambria" w:cs="Cambria"/>
      <w:i/>
      <w:iCs/>
      <w:spacing w:val="-40"/>
      <w:sz w:val="20"/>
      <w:szCs w:val="20"/>
    </w:rPr>
  </w:style>
  <w:style w:type="paragraph" w:customStyle="1" w:styleId="160">
    <w:name w:val="Основной текст (16)"/>
    <w:basedOn w:val="a"/>
    <w:link w:val="16"/>
    <w:rsid w:val="004B0FF4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i/>
      <w:iCs/>
      <w:spacing w:val="-40"/>
      <w:sz w:val="20"/>
      <w:szCs w:val="20"/>
    </w:rPr>
  </w:style>
  <w:style w:type="paragraph" w:customStyle="1" w:styleId="54">
    <w:name w:val="Заголовок №5"/>
    <w:basedOn w:val="a"/>
    <w:link w:val="5Exact"/>
    <w:rsid w:val="004B0FF4"/>
    <w:pPr>
      <w:shd w:val="clear" w:color="auto" w:fill="FFFFFF"/>
      <w:spacing w:line="0" w:lineRule="atLeast"/>
      <w:outlineLvl w:val="4"/>
    </w:pPr>
    <w:rPr>
      <w:rFonts w:ascii="Lucida Sans Unicode" w:eastAsia="Lucida Sans Unicode" w:hAnsi="Lucida Sans Unicode" w:cs="Lucida Sans Unicode"/>
      <w:spacing w:val="-40"/>
    </w:rPr>
  </w:style>
  <w:style w:type="paragraph" w:customStyle="1" w:styleId="410">
    <w:name w:val="Основной текст (4)1"/>
    <w:basedOn w:val="a"/>
    <w:uiPriority w:val="99"/>
    <w:rsid w:val="00233CC8"/>
    <w:pPr>
      <w:widowControl/>
      <w:shd w:val="clear" w:color="auto" w:fill="FFFFFF"/>
      <w:spacing w:before="900" w:line="324" w:lineRule="exact"/>
      <w:jc w:val="both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ConsPlusNormal">
    <w:name w:val="ConsPlusNormal"/>
    <w:rsid w:val="00951482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table" w:styleId="a6">
    <w:name w:val="Table Grid"/>
    <w:basedOn w:val="a1"/>
    <w:rsid w:val="00951482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D73B1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73B1B"/>
    <w:rPr>
      <w:color w:val="000000"/>
    </w:rPr>
  </w:style>
  <w:style w:type="paragraph" w:styleId="a9">
    <w:name w:val="footer"/>
    <w:basedOn w:val="a"/>
    <w:link w:val="aa"/>
    <w:uiPriority w:val="99"/>
    <w:unhideWhenUsed/>
    <w:rsid w:val="00D73B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73B1B"/>
    <w:rPr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5B4EB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B4EB4"/>
    <w:rPr>
      <w:rFonts w:ascii="Tahoma" w:hAnsi="Tahoma" w:cs="Tahoma"/>
      <w:color w:val="000000"/>
      <w:sz w:val="16"/>
      <w:szCs w:val="16"/>
    </w:rPr>
  </w:style>
  <w:style w:type="paragraph" w:styleId="ad">
    <w:name w:val="No Spacing"/>
    <w:uiPriority w:val="1"/>
    <w:qFormat/>
    <w:rsid w:val="00B7491B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7F0CF-06C4-4F05-9473-5BE01A380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2141</Words>
  <Characters>12208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2018-11-07T05:26:00Z</cp:lastPrinted>
  <dcterms:created xsi:type="dcterms:W3CDTF">2020-09-08T05:57:00Z</dcterms:created>
  <dcterms:modified xsi:type="dcterms:W3CDTF">2020-09-08T05:57:00Z</dcterms:modified>
</cp:coreProperties>
</file>